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2" w:rsidRPr="00D21942" w:rsidRDefault="008D24ED">
      <w:pPr>
        <w:spacing w:after="0" w:line="240" w:lineRule="auto"/>
        <w:jc w:val="center"/>
        <w:rPr>
          <w:rFonts w:ascii="Times New Roman" w:eastAsia="Times New Roman" w:hAnsi="Times New Roman" w:cs="Times New Roman"/>
          <w:b/>
          <w:sz w:val="28"/>
          <w:szCs w:val="28"/>
        </w:rPr>
      </w:pPr>
      <w:r w:rsidRPr="00D21942">
        <w:rPr>
          <w:rFonts w:ascii="Times New Roman" w:eastAsia="Times New Roman" w:hAnsi="Times New Roman" w:cs="Times New Roman"/>
          <w:b/>
          <w:sz w:val="28"/>
          <w:szCs w:val="28"/>
        </w:rPr>
        <w:t xml:space="preserve">ОБЗОР </w:t>
      </w:r>
    </w:p>
    <w:p w:rsidR="00663B42" w:rsidRPr="00D21942" w:rsidRDefault="008D24ED">
      <w:pPr>
        <w:spacing w:after="0" w:line="240" w:lineRule="auto"/>
        <w:jc w:val="center"/>
        <w:rPr>
          <w:rFonts w:ascii="Times New Roman" w:eastAsia="Times New Roman" w:hAnsi="Times New Roman" w:cs="Times New Roman"/>
          <w:b/>
          <w:sz w:val="28"/>
          <w:szCs w:val="28"/>
          <w:shd w:val="clear" w:color="auto" w:fill="FF0000"/>
        </w:rPr>
      </w:pPr>
      <w:r w:rsidRPr="00D21942">
        <w:rPr>
          <w:rFonts w:ascii="Times New Roman" w:eastAsia="Times New Roman" w:hAnsi="Times New Roman" w:cs="Times New Roman"/>
          <w:b/>
          <w:sz w:val="28"/>
          <w:szCs w:val="28"/>
        </w:rPr>
        <w:t>правовых позиций, отраженных в судебных актах Конституционного Суда Российской Федерации и Верховного Суда Р</w:t>
      </w:r>
      <w:r w:rsidR="00D874F0" w:rsidRPr="00D21942">
        <w:rPr>
          <w:rFonts w:ascii="Times New Roman" w:eastAsia="Times New Roman" w:hAnsi="Times New Roman" w:cs="Times New Roman"/>
          <w:b/>
          <w:sz w:val="28"/>
          <w:szCs w:val="28"/>
        </w:rPr>
        <w:t>оссийской Федерации, принятых в</w:t>
      </w:r>
      <w:r w:rsidR="00B911B8" w:rsidRPr="00D21942">
        <w:rPr>
          <w:rFonts w:ascii="Times New Roman" w:eastAsia="Times New Roman" w:hAnsi="Times New Roman" w:cs="Times New Roman"/>
          <w:b/>
          <w:sz w:val="28"/>
          <w:szCs w:val="28"/>
        </w:rPr>
        <w:t xml:space="preserve"> </w:t>
      </w:r>
      <w:r w:rsidR="00C30004" w:rsidRPr="00D21942">
        <w:rPr>
          <w:rFonts w:ascii="Times New Roman" w:eastAsia="Times New Roman" w:hAnsi="Times New Roman" w:cs="Times New Roman"/>
          <w:b/>
          <w:sz w:val="28"/>
          <w:szCs w:val="28"/>
        </w:rPr>
        <w:t xml:space="preserve">первом квартале </w:t>
      </w:r>
      <w:r w:rsidRPr="00D21942">
        <w:rPr>
          <w:rFonts w:ascii="Times New Roman" w:eastAsia="Times New Roman" w:hAnsi="Times New Roman" w:cs="Times New Roman"/>
          <w:b/>
          <w:sz w:val="28"/>
          <w:szCs w:val="28"/>
        </w:rPr>
        <w:t>201</w:t>
      </w:r>
      <w:r w:rsidR="00C30004" w:rsidRPr="00D21942">
        <w:rPr>
          <w:rFonts w:ascii="Times New Roman" w:eastAsia="Times New Roman" w:hAnsi="Times New Roman" w:cs="Times New Roman"/>
          <w:b/>
          <w:sz w:val="28"/>
          <w:szCs w:val="28"/>
        </w:rPr>
        <w:t>9</w:t>
      </w:r>
      <w:r w:rsidRPr="00D21942">
        <w:rPr>
          <w:rFonts w:ascii="Times New Roman" w:eastAsia="Times New Roman" w:hAnsi="Times New Roman" w:cs="Times New Roman"/>
          <w:b/>
          <w:sz w:val="28"/>
          <w:szCs w:val="28"/>
        </w:rPr>
        <w:t xml:space="preserve"> года по вопросам налогообложения</w:t>
      </w:r>
    </w:p>
    <w:p w:rsidR="00663B42" w:rsidRPr="00D21942" w:rsidRDefault="00663B42" w:rsidP="000F6BCB">
      <w:pPr>
        <w:spacing w:after="0" w:line="240" w:lineRule="auto"/>
        <w:jc w:val="both"/>
        <w:rPr>
          <w:rFonts w:ascii="Times New Roman" w:eastAsia="Times New Roman" w:hAnsi="Times New Roman" w:cs="Times New Roman"/>
          <w:b/>
          <w:sz w:val="28"/>
          <w:szCs w:val="28"/>
        </w:rPr>
      </w:pPr>
    </w:p>
    <w:p w:rsidR="00FF4D1E" w:rsidRPr="00D21942" w:rsidRDefault="000D2774" w:rsidP="0057042F">
      <w:pPr>
        <w:spacing w:after="0" w:line="240" w:lineRule="auto"/>
        <w:ind w:firstLine="540"/>
        <w:jc w:val="both"/>
        <w:rPr>
          <w:rFonts w:ascii="Times New Roman" w:eastAsia="Times New Roman" w:hAnsi="Times New Roman" w:cs="Times New Roman"/>
          <w:b/>
          <w:sz w:val="28"/>
          <w:szCs w:val="28"/>
        </w:rPr>
      </w:pPr>
      <w:r w:rsidRPr="00D21942">
        <w:rPr>
          <w:rFonts w:ascii="Times New Roman" w:eastAsia="Times New Roman" w:hAnsi="Times New Roman" w:cs="Times New Roman"/>
          <w:b/>
          <w:sz w:val="28"/>
          <w:szCs w:val="28"/>
        </w:rPr>
        <w:t>1</w:t>
      </w:r>
      <w:r w:rsidR="00FF4D1E" w:rsidRPr="00D21942">
        <w:rPr>
          <w:rFonts w:ascii="Times New Roman" w:eastAsia="Times New Roman" w:hAnsi="Times New Roman" w:cs="Times New Roman"/>
          <w:b/>
          <w:sz w:val="28"/>
          <w:szCs w:val="28"/>
        </w:rPr>
        <w:t>. </w:t>
      </w:r>
      <w:r w:rsidR="0057042F" w:rsidRPr="00D21942">
        <w:rPr>
          <w:rFonts w:ascii="Times New Roman" w:eastAsia="Times New Roman" w:hAnsi="Times New Roman" w:cs="Times New Roman"/>
          <w:b/>
          <w:sz w:val="28"/>
          <w:szCs w:val="28"/>
        </w:rPr>
        <w:t>В случае, когда сумма налога</w:t>
      </w:r>
      <w:r w:rsidR="0057042F" w:rsidRPr="00D21942">
        <w:rPr>
          <w:rFonts w:ascii="Times New Roman" w:hAnsi="Times New Roman" w:cs="Times New Roman"/>
          <w:sz w:val="28"/>
          <w:szCs w:val="28"/>
        </w:rPr>
        <w:t xml:space="preserve"> </w:t>
      </w:r>
      <w:r w:rsidR="0057042F" w:rsidRPr="00D21942">
        <w:rPr>
          <w:rFonts w:ascii="Times New Roman" w:eastAsia="Times New Roman" w:hAnsi="Times New Roman" w:cs="Times New Roman"/>
          <w:b/>
          <w:sz w:val="28"/>
          <w:szCs w:val="28"/>
        </w:rPr>
        <w:t xml:space="preserve">на имущество физических лиц, исчисленная исходя из инвентаризационной стоимости имущества, существенно превышает сумму налога, исчисляемую исходя из его кадастровой стоимости, </w:t>
      </w:r>
      <w:r w:rsidR="00DB6D4E" w:rsidRPr="00D21942">
        <w:rPr>
          <w:rFonts w:ascii="Times New Roman" w:eastAsia="Times New Roman" w:hAnsi="Times New Roman" w:cs="Times New Roman"/>
          <w:b/>
          <w:sz w:val="28"/>
          <w:szCs w:val="28"/>
        </w:rPr>
        <w:t>налогоплательщик</w:t>
      </w:r>
      <w:r w:rsidR="0057042F" w:rsidRPr="00D21942">
        <w:rPr>
          <w:rFonts w:ascii="Times New Roman" w:eastAsia="Times New Roman" w:hAnsi="Times New Roman" w:cs="Times New Roman"/>
          <w:b/>
          <w:sz w:val="28"/>
          <w:szCs w:val="28"/>
        </w:rPr>
        <w:t>,</w:t>
      </w:r>
      <w:r w:rsidR="00DB6D4E" w:rsidRPr="00D21942">
        <w:rPr>
          <w:rFonts w:ascii="Times New Roman" w:eastAsia="Times New Roman" w:hAnsi="Times New Roman" w:cs="Times New Roman"/>
          <w:b/>
          <w:sz w:val="28"/>
          <w:szCs w:val="28"/>
        </w:rPr>
        <w:t xml:space="preserve"> </w:t>
      </w:r>
      <w:r w:rsidR="0057042F" w:rsidRPr="00D21942">
        <w:rPr>
          <w:rFonts w:ascii="Times New Roman" w:eastAsia="Times New Roman" w:hAnsi="Times New Roman" w:cs="Times New Roman"/>
          <w:b/>
          <w:sz w:val="28"/>
          <w:szCs w:val="28"/>
        </w:rPr>
        <w:t xml:space="preserve">в целях исчисления суммы налога, вправе </w:t>
      </w:r>
      <w:r w:rsidR="00DB6D4E" w:rsidRPr="00D21942">
        <w:rPr>
          <w:rFonts w:ascii="Times New Roman" w:eastAsia="Times New Roman" w:hAnsi="Times New Roman" w:cs="Times New Roman"/>
          <w:b/>
          <w:sz w:val="28"/>
          <w:szCs w:val="28"/>
        </w:rPr>
        <w:t>требовать использования сведений об определенной в надлежащем порядке кадастровой (рыночной) стоимости этого имущества и соответствующего размера</w:t>
      </w:r>
      <w:r w:rsidR="0057042F" w:rsidRPr="00D21942">
        <w:rPr>
          <w:rFonts w:ascii="Times New Roman" w:eastAsia="Times New Roman" w:hAnsi="Times New Roman" w:cs="Times New Roman"/>
          <w:b/>
          <w:sz w:val="28"/>
          <w:szCs w:val="28"/>
        </w:rPr>
        <w:t xml:space="preserve"> налоговой ставки.</w:t>
      </w:r>
    </w:p>
    <w:p w:rsidR="006235BC" w:rsidRPr="00D21942" w:rsidRDefault="006235BC" w:rsidP="006235BC">
      <w:pPr>
        <w:spacing w:after="0" w:line="240" w:lineRule="auto"/>
        <w:ind w:firstLine="540"/>
        <w:jc w:val="both"/>
        <w:rPr>
          <w:rFonts w:ascii="Times New Roman" w:eastAsia="Times New Roman" w:hAnsi="Times New Roman" w:cs="Times New Roman"/>
          <w:b/>
          <w:sz w:val="28"/>
          <w:szCs w:val="28"/>
          <w:highlight w:val="yellow"/>
        </w:rPr>
      </w:pPr>
    </w:p>
    <w:p w:rsidR="00985A20" w:rsidRPr="00D21942" w:rsidRDefault="00DB6D4E" w:rsidP="00525ABF">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Как установлено судами налогоплательщик </w:t>
      </w:r>
      <w:r w:rsidR="00DD6E0C" w:rsidRPr="00D21942">
        <w:rPr>
          <w:rFonts w:ascii="Times New Roman" w:hAnsi="Times New Roman" w:cs="Times New Roman"/>
          <w:bCs/>
          <w:sz w:val="28"/>
          <w:szCs w:val="28"/>
        </w:rPr>
        <w:t>с 2013 года владеет на праве собственности жилым домом</w:t>
      </w:r>
      <w:r w:rsidR="009160B0" w:rsidRPr="00D21942">
        <w:rPr>
          <w:rFonts w:ascii="Times New Roman" w:hAnsi="Times New Roman" w:cs="Times New Roman"/>
          <w:bCs/>
          <w:sz w:val="28"/>
          <w:szCs w:val="28"/>
        </w:rPr>
        <w:t>, в связи с чем</w:t>
      </w:r>
      <w:r w:rsidR="00DD6E0C" w:rsidRPr="00D21942">
        <w:rPr>
          <w:rFonts w:ascii="Times New Roman" w:hAnsi="Times New Roman" w:cs="Times New Roman"/>
          <w:bCs/>
          <w:sz w:val="28"/>
          <w:szCs w:val="28"/>
        </w:rPr>
        <w:t xml:space="preserve"> </w:t>
      </w:r>
      <w:r w:rsidR="009160B0" w:rsidRPr="00D21942">
        <w:rPr>
          <w:rFonts w:ascii="Times New Roman" w:hAnsi="Times New Roman" w:cs="Times New Roman"/>
          <w:bCs/>
          <w:sz w:val="28"/>
          <w:szCs w:val="28"/>
        </w:rPr>
        <w:t>в</w:t>
      </w:r>
      <w:r w:rsidR="00DD6E0C" w:rsidRPr="00D21942">
        <w:rPr>
          <w:rFonts w:ascii="Times New Roman" w:hAnsi="Times New Roman" w:cs="Times New Roman"/>
          <w:bCs/>
          <w:sz w:val="28"/>
          <w:szCs w:val="28"/>
        </w:rPr>
        <w:t xml:space="preserve"> 2016 году территориальным налоговым органом в ее адрес было направлено требование об уплате налога на имущество физических лиц за 2015 год, рассчитанного исходя из инвентаризационной стоимости жилого дома в размере 3 171 466 рублей (с учетом коэффициента-дефлятора) с применением налоговой ставки, равной 1,5 </w:t>
      </w:r>
      <w:r w:rsidR="00957291">
        <w:rPr>
          <w:rFonts w:ascii="Times New Roman" w:hAnsi="Times New Roman" w:cs="Times New Roman"/>
          <w:bCs/>
          <w:sz w:val="28"/>
          <w:szCs w:val="28"/>
        </w:rPr>
        <w:t>%</w:t>
      </w:r>
      <w:r w:rsidR="00DD6E0C" w:rsidRPr="00D21942">
        <w:rPr>
          <w:rFonts w:ascii="Times New Roman" w:hAnsi="Times New Roman" w:cs="Times New Roman"/>
          <w:bCs/>
          <w:sz w:val="28"/>
          <w:szCs w:val="28"/>
        </w:rPr>
        <w:t xml:space="preserve"> от этой стоимости. </w:t>
      </w:r>
    </w:p>
    <w:p w:rsidR="00DB6D4E" w:rsidRPr="00D21942" w:rsidRDefault="00985A20" w:rsidP="00DB6D4E">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Не</w:t>
      </w:r>
      <w:r w:rsidR="009160B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согласившись</w:t>
      </w:r>
      <w:r w:rsidR="00DB6D4E" w:rsidRPr="00D21942">
        <w:rPr>
          <w:rFonts w:ascii="Times New Roman" w:hAnsi="Times New Roman" w:cs="Times New Roman"/>
          <w:bCs/>
          <w:sz w:val="28"/>
          <w:szCs w:val="28"/>
        </w:rPr>
        <w:t xml:space="preserve"> с расчетом суммы налога на имущество физических лиц, </w:t>
      </w:r>
      <w:r w:rsidRPr="00D21942">
        <w:rPr>
          <w:rFonts w:ascii="Times New Roman" w:hAnsi="Times New Roman" w:cs="Times New Roman"/>
          <w:bCs/>
          <w:sz w:val="28"/>
          <w:szCs w:val="28"/>
        </w:rPr>
        <w:t xml:space="preserve">налогоплательщик </w:t>
      </w:r>
      <w:r w:rsidR="00DB6D4E" w:rsidRPr="00D21942">
        <w:rPr>
          <w:rFonts w:ascii="Times New Roman" w:hAnsi="Times New Roman" w:cs="Times New Roman"/>
          <w:bCs/>
          <w:sz w:val="28"/>
          <w:szCs w:val="28"/>
        </w:rPr>
        <w:t>оспорила требование налогового органа в суде. По ее мнению, если бы для расчета налога использовалась кадастровая стоимость жилого дома, которая согласно кадастровой справке о кадастровой стоимости объекта недвижимости по со</w:t>
      </w:r>
      <w:r w:rsidRPr="00D21942">
        <w:rPr>
          <w:rFonts w:ascii="Times New Roman" w:hAnsi="Times New Roman" w:cs="Times New Roman"/>
          <w:bCs/>
          <w:sz w:val="28"/>
          <w:szCs w:val="28"/>
        </w:rPr>
        <w:t>стоянию на 31.12.</w:t>
      </w:r>
      <w:r w:rsidR="00DB6D4E" w:rsidRPr="00D21942">
        <w:rPr>
          <w:rFonts w:ascii="Times New Roman" w:hAnsi="Times New Roman" w:cs="Times New Roman"/>
          <w:bCs/>
          <w:sz w:val="28"/>
          <w:szCs w:val="28"/>
        </w:rPr>
        <w:t>2015 составляет 2 873</w:t>
      </w:r>
      <w:r w:rsidRPr="00D21942">
        <w:rPr>
          <w:rFonts w:ascii="Times New Roman" w:hAnsi="Times New Roman" w:cs="Times New Roman"/>
          <w:bCs/>
          <w:sz w:val="28"/>
          <w:szCs w:val="28"/>
        </w:rPr>
        <w:t> </w:t>
      </w:r>
      <w:r w:rsidR="00DB6D4E" w:rsidRPr="00D21942">
        <w:rPr>
          <w:rFonts w:ascii="Times New Roman" w:hAnsi="Times New Roman" w:cs="Times New Roman"/>
          <w:bCs/>
          <w:sz w:val="28"/>
          <w:szCs w:val="28"/>
        </w:rPr>
        <w:t>674</w:t>
      </w:r>
      <w:r w:rsidRPr="00D21942">
        <w:rPr>
          <w:rFonts w:ascii="Times New Roman" w:hAnsi="Times New Roman" w:cs="Times New Roman"/>
          <w:bCs/>
          <w:sz w:val="28"/>
          <w:szCs w:val="28"/>
        </w:rPr>
        <w:t>,88</w:t>
      </w:r>
      <w:r w:rsidR="00DB6D4E" w:rsidRPr="00D21942">
        <w:rPr>
          <w:rFonts w:ascii="Times New Roman" w:hAnsi="Times New Roman" w:cs="Times New Roman"/>
          <w:bCs/>
          <w:sz w:val="28"/>
          <w:szCs w:val="28"/>
        </w:rPr>
        <w:t xml:space="preserve"> рубля, то сумма налога составила </w:t>
      </w:r>
      <w:r w:rsidR="0057042F" w:rsidRPr="00D21942">
        <w:rPr>
          <w:rFonts w:ascii="Times New Roman" w:hAnsi="Times New Roman" w:cs="Times New Roman"/>
          <w:bCs/>
          <w:sz w:val="28"/>
          <w:szCs w:val="28"/>
        </w:rPr>
        <w:t xml:space="preserve">была бы </w:t>
      </w:r>
      <w:r w:rsidR="00DB6D4E" w:rsidRPr="00D21942">
        <w:rPr>
          <w:rFonts w:ascii="Times New Roman" w:hAnsi="Times New Roman" w:cs="Times New Roman"/>
          <w:bCs/>
          <w:sz w:val="28"/>
          <w:szCs w:val="28"/>
        </w:rPr>
        <w:t xml:space="preserve">существенно меньше </w:t>
      </w:r>
      <w:r w:rsidR="0057042F" w:rsidRPr="00D21942">
        <w:rPr>
          <w:rFonts w:ascii="Times New Roman" w:hAnsi="Times New Roman" w:cs="Times New Roman"/>
          <w:bCs/>
          <w:sz w:val="28"/>
          <w:szCs w:val="28"/>
        </w:rPr>
        <w:t>исчисленного</w:t>
      </w:r>
      <w:r w:rsidR="00DB6D4E" w:rsidRPr="00D21942">
        <w:rPr>
          <w:rFonts w:ascii="Times New Roman" w:hAnsi="Times New Roman" w:cs="Times New Roman"/>
          <w:bCs/>
          <w:sz w:val="28"/>
          <w:szCs w:val="28"/>
        </w:rPr>
        <w:t xml:space="preserve">, поскольку в таком случае применялась бы налоговая ставка 0,1 </w:t>
      </w:r>
      <w:r w:rsidR="00957291">
        <w:rPr>
          <w:rFonts w:ascii="Times New Roman" w:hAnsi="Times New Roman" w:cs="Times New Roman"/>
          <w:bCs/>
          <w:sz w:val="28"/>
          <w:szCs w:val="28"/>
        </w:rPr>
        <w:t>%</w:t>
      </w:r>
      <w:r w:rsidR="00DB6D4E" w:rsidRPr="00D21942">
        <w:rPr>
          <w:rFonts w:ascii="Times New Roman" w:hAnsi="Times New Roman" w:cs="Times New Roman"/>
          <w:bCs/>
          <w:sz w:val="28"/>
          <w:szCs w:val="28"/>
        </w:rPr>
        <w:t>.</w:t>
      </w:r>
    </w:p>
    <w:p w:rsidR="00DB6D4E" w:rsidRPr="00D21942" w:rsidRDefault="00DB6D4E" w:rsidP="00DB6D4E">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Судами </w:t>
      </w:r>
      <w:r w:rsidR="00985A20" w:rsidRPr="00D21942">
        <w:rPr>
          <w:rFonts w:ascii="Times New Roman" w:hAnsi="Times New Roman" w:cs="Times New Roman"/>
          <w:bCs/>
          <w:sz w:val="28"/>
          <w:szCs w:val="28"/>
        </w:rPr>
        <w:t>двух</w:t>
      </w:r>
      <w:r w:rsidRPr="00D21942">
        <w:rPr>
          <w:rFonts w:ascii="Times New Roman" w:hAnsi="Times New Roman" w:cs="Times New Roman"/>
          <w:bCs/>
          <w:sz w:val="28"/>
          <w:szCs w:val="28"/>
        </w:rPr>
        <w:t xml:space="preserve"> инстанций было отказано в удовлетворении административных исковых требований </w:t>
      </w:r>
      <w:r w:rsidR="0057042F" w:rsidRPr="00D21942">
        <w:rPr>
          <w:rFonts w:ascii="Times New Roman" w:hAnsi="Times New Roman" w:cs="Times New Roman"/>
          <w:bCs/>
          <w:sz w:val="28"/>
          <w:szCs w:val="28"/>
        </w:rPr>
        <w:t>налогоплательщика</w:t>
      </w:r>
      <w:r w:rsidRPr="00D21942">
        <w:rPr>
          <w:rFonts w:ascii="Times New Roman" w:hAnsi="Times New Roman" w:cs="Times New Roman"/>
          <w:bCs/>
          <w:sz w:val="28"/>
          <w:szCs w:val="28"/>
        </w:rPr>
        <w:t xml:space="preserve"> о признании недействительным требования об уплате налога и пени и возложении обязанности произвести перерасчет суммы налога. Как указали суды, на уровне субъекта Российской Федерации – Алтайского края не принято решение об определении налоговой базы с учетом кадастровой стоимости объектов недвижимости, а потому налог на имущество физических лиц по установленным ставкам исчисляется исходя из инвентаризационной стоимости объектов налогообложения.</w:t>
      </w:r>
    </w:p>
    <w:p w:rsidR="00DB6D4E" w:rsidRPr="00D21942" w:rsidRDefault="00DB6D4E" w:rsidP="00DB6D4E">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Согласно решению Барнаульской городской Думы от 07.112014 № 375 «О налоге на имущество физических лиц на территории городского округа – города Барнаула Алтайского края</w:t>
      </w:r>
      <w:proofErr w:type="gramStart"/>
      <w:r w:rsidRPr="00D21942">
        <w:rPr>
          <w:rFonts w:ascii="Times New Roman" w:hAnsi="Times New Roman" w:cs="Times New Roman"/>
          <w:bCs/>
          <w:sz w:val="28"/>
          <w:szCs w:val="28"/>
        </w:rPr>
        <w:t>»</w:t>
      </w:r>
      <w:proofErr w:type="gramEnd"/>
      <w:r w:rsidRPr="00D21942">
        <w:rPr>
          <w:rFonts w:ascii="Times New Roman" w:hAnsi="Times New Roman" w:cs="Times New Roman"/>
          <w:bCs/>
          <w:sz w:val="28"/>
          <w:szCs w:val="28"/>
        </w:rPr>
        <w:t xml:space="preserve"> при суммарной инвентаризационной стоимости объектов налогообложения свыше 3 000 000 рублей применяется ставка налога на имущество физических лиц в размере 1,5 </w:t>
      </w:r>
      <w:r w:rsidR="00957291">
        <w:rPr>
          <w:rFonts w:ascii="Times New Roman" w:hAnsi="Times New Roman" w:cs="Times New Roman"/>
          <w:bCs/>
          <w:sz w:val="28"/>
          <w:szCs w:val="28"/>
        </w:rPr>
        <w:t>%</w:t>
      </w:r>
      <w:r w:rsidRPr="00D21942">
        <w:rPr>
          <w:rFonts w:ascii="Times New Roman" w:hAnsi="Times New Roman" w:cs="Times New Roman"/>
          <w:bCs/>
          <w:sz w:val="28"/>
          <w:szCs w:val="28"/>
        </w:rPr>
        <w:t>. В связи с этим, как отметили суды, отсутствуют основания для перерасчета суммы налога, подлежащего уплате заявительницей, с учетом кадастровой стоимости жилого дома и соответствующей ей налоговой ставки.</w:t>
      </w:r>
    </w:p>
    <w:p w:rsidR="00DB6D4E" w:rsidRPr="00D21942" w:rsidRDefault="00DB6D4E" w:rsidP="00DB6D4E">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Обращаясь в Конституционный Суд Российской </w:t>
      </w:r>
      <w:proofErr w:type="gramStart"/>
      <w:r w:rsidRPr="00D21942">
        <w:rPr>
          <w:rFonts w:ascii="Times New Roman" w:hAnsi="Times New Roman" w:cs="Times New Roman"/>
          <w:bCs/>
          <w:sz w:val="28"/>
          <w:szCs w:val="28"/>
        </w:rPr>
        <w:t>Федерации</w:t>
      </w:r>
      <w:proofErr w:type="gramEnd"/>
      <w:r w:rsidRPr="00D21942">
        <w:rPr>
          <w:rFonts w:ascii="Times New Roman" w:hAnsi="Times New Roman" w:cs="Times New Roman"/>
          <w:bCs/>
          <w:sz w:val="28"/>
          <w:szCs w:val="28"/>
        </w:rPr>
        <w:t xml:space="preserve"> заявительница указывала, что статья 402 Налогового кодекса Российской Федерации не соответствует Конституции Российской Федерации, ее статье 6 (часть 2), поскольку позволяет субъекту Российской Федерации создавать условия для исчисления суммы налога на имущество физических лиц в </w:t>
      </w:r>
      <w:r w:rsidRPr="00D21942">
        <w:rPr>
          <w:rFonts w:ascii="Times New Roman" w:hAnsi="Times New Roman" w:cs="Times New Roman"/>
          <w:bCs/>
          <w:sz w:val="28"/>
          <w:szCs w:val="28"/>
        </w:rPr>
        <w:lastRenderedPageBreak/>
        <w:t xml:space="preserve">повышенном размере (за счет более высокого диапазона ставок налога, рассчитываемых исходя из инвентаризационной стоимости объектов недвижимости). В результате этого, как полагает </w:t>
      </w:r>
      <w:r w:rsidR="00985A20" w:rsidRPr="00D21942">
        <w:rPr>
          <w:rFonts w:ascii="Times New Roman" w:hAnsi="Times New Roman" w:cs="Times New Roman"/>
          <w:bCs/>
          <w:sz w:val="28"/>
          <w:szCs w:val="28"/>
        </w:rPr>
        <w:t>налогоплательщик</w:t>
      </w:r>
      <w:r w:rsidRPr="00D21942">
        <w:rPr>
          <w:rFonts w:ascii="Times New Roman" w:hAnsi="Times New Roman" w:cs="Times New Roman"/>
          <w:bCs/>
          <w:sz w:val="28"/>
          <w:szCs w:val="28"/>
        </w:rPr>
        <w:t xml:space="preserve">, на граждан возлагается непосильная налоговая нагрузка, а также нарушается принцип равенства в налогообложении, поскольку в других субъектах Российской Федерации </w:t>
      </w:r>
      <w:r w:rsidR="00A266D3" w:rsidRPr="00D21942">
        <w:rPr>
          <w:rFonts w:ascii="Times New Roman" w:hAnsi="Times New Roman" w:cs="Times New Roman"/>
          <w:bCs/>
          <w:sz w:val="28"/>
          <w:szCs w:val="28"/>
        </w:rPr>
        <w:t xml:space="preserve">данный </w:t>
      </w:r>
      <w:r w:rsidRPr="00D21942">
        <w:rPr>
          <w:rFonts w:ascii="Times New Roman" w:hAnsi="Times New Roman" w:cs="Times New Roman"/>
          <w:bCs/>
          <w:sz w:val="28"/>
          <w:szCs w:val="28"/>
        </w:rPr>
        <w:t>налог определяется исходя из кадастровой стоимости объектов недвижимости с применением более низких налоговых ставок.</w:t>
      </w:r>
    </w:p>
    <w:p w:rsidR="00DB6D4E" w:rsidRPr="00D21942" w:rsidRDefault="00DB6D4E" w:rsidP="00525ABF">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Конституционный Суд Российской Федерации признал не противоречащими Конституции Российской Федерации пункты 1 и 2 статьи 402 Налогового кодекса Российской Федерации, относительно пункта 3 данной статьи производство по делу прекращено.</w:t>
      </w:r>
    </w:p>
    <w:p w:rsidR="00985A20" w:rsidRPr="00D21942" w:rsidRDefault="00985A20" w:rsidP="00525ABF">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В тоже время Конституционный Суд Российской Федерации указал, что предусмотренная федеральным законодателем возможность применения на территории разных субъектов Российской Федерации до 1 января 2020 года различных способов (показателей) определения такого элемента обложения налогом на имущество физических лиц, как налоговая база, исходя из инвентаризационной или кадастровой стоимости объектов недвижимости не должна приводить к тому, что граждане, обладая сопоставимым по рыночной стоимости подлежащим налогообложению имуществом (тем более столь социально значимым, как жилье), оказывались бы лишь из-за этого обстоятельства в существенно различном положении применительно к размеру налоговой обязанности.</w:t>
      </w:r>
    </w:p>
    <w:p w:rsidR="00525ABF" w:rsidRPr="00D21942" w:rsidRDefault="0069001A" w:rsidP="00525ABF">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Конституционный Суд Российской Федерации </w:t>
      </w:r>
      <w:r w:rsidR="00985A20" w:rsidRPr="00D21942">
        <w:rPr>
          <w:rFonts w:ascii="Times New Roman" w:hAnsi="Times New Roman" w:cs="Times New Roman"/>
          <w:bCs/>
          <w:sz w:val="28"/>
          <w:szCs w:val="28"/>
        </w:rPr>
        <w:t xml:space="preserve">также </w:t>
      </w:r>
      <w:r w:rsidRPr="00D21942">
        <w:rPr>
          <w:rFonts w:ascii="Times New Roman" w:hAnsi="Times New Roman" w:cs="Times New Roman"/>
          <w:bCs/>
          <w:sz w:val="28"/>
          <w:szCs w:val="28"/>
        </w:rPr>
        <w:t xml:space="preserve">отметил, что </w:t>
      </w:r>
      <w:r w:rsidR="00525ABF" w:rsidRPr="00D21942">
        <w:rPr>
          <w:rFonts w:ascii="Times New Roman" w:hAnsi="Times New Roman" w:cs="Times New Roman"/>
          <w:bCs/>
          <w:sz w:val="28"/>
          <w:szCs w:val="28"/>
        </w:rPr>
        <w:t xml:space="preserve">как кадастровая стоимость, так и рыночная стоимость являются условными, но считаются достоверными и подлежат признанию не в силу состоявшегося согласования или доказанного факта уплаты цены по известной реальной сделке, а в силу закона. Имеющиеся же допустимые различия в методах оценки делают неизбежными не только несовпадение установленной на основании отчета оценщика стоимости с реальной ценой состоявшейся сделки, но и определенные расхождения между результатами разных оценок в отношении одного объекта недвижимости (Постановление от </w:t>
      </w:r>
      <w:r w:rsidR="00985A20" w:rsidRPr="00D21942">
        <w:rPr>
          <w:rFonts w:ascii="Times New Roman" w:hAnsi="Times New Roman" w:cs="Times New Roman"/>
          <w:bCs/>
          <w:sz w:val="28"/>
          <w:szCs w:val="28"/>
        </w:rPr>
        <w:t>0</w:t>
      </w:r>
      <w:r w:rsidR="00525ABF" w:rsidRPr="00D21942">
        <w:rPr>
          <w:rFonts w:ascii="Times New Roman" w:hAnsi="Times New Roman" w:cs="Times New Roman"/>
          <w:bCs/>
          <w:sz w:val="28"/>
          <w:szCs w:val="28"/>
        </w:rPr>
        <w:t>5</w:t>
      </w:r>
      <w:r w:rsidR="00985A20" w:rsidRPr="00D21942">
        <w:rPr>
          <w:rFonts w:ascii="Times New Roman" w:hAnsi="Times New Roman" w:cs="Times New Roman"/>
          <w:bCs/>
          <w:sz w:val="28"/>
          <w:szCs w:val="28"/>
        </w:rPr>
        <w:t>.07.</w:t>
      </w:r>
      <w:r w:rsidR="00525ABF" w:rsidRPr="00D21942">
        <w:rPr>
          <w:rFonts w:ascii="Times New Roman" w:hAnsi="Times New Roman" w:cs="Times New Roman"/>
          <w:bCs/>
          <w:sz w:val="28"/>
          <w:szCs w:val="28"/>
        </w:rPr>
        <w:t>2016 № 15-П).</w:t>
      </w:r>
    </w:p>
    <w:p w:rsidR="00525ABF" w:rsidRPr="00D21942" w:rsidRDefault="00A266D3" w:rsidP="00525ABF">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При этом в</w:t>
      </w:r>
      <w:r w:rsidR="00525ABF" w:rsidRPr="00D21942">
        <w:rPr>
          <w:rFonts w:ascii="Times New Roman" w:hAnsi="Times New Roman" w:cs="Times New Roman"/>
          <w:bCs/>
          <w:sz w:val="28"/>
          <w:szCs w:val="28"/>
        </w:rPr>
        <w:t xml:space="preserve"> рамках действующего правового регулирования не предполагается возможности оспаривания (пересмотра) инвентаризационной стоимости объекта недвижимости с целью установления ее в размере, приближенном к рыночной стоимости. Такой вывод следует как из сущностных различий между инвентаризационной и кадастровой оценками, так и из содержания взаимосвязанных статьи 22 Федерального закона «О государственной кадастровой оценке» и статьи 24</w:t>
      </w:r>
      <w:r w:rsidR="005A36C1" w:rsidRPr="00D21942">
        <w:rPr>
          <w:rFonts w:ascii="Times New Roman" w:hAnsi="Times New Roman" w:cs="Times New Roman"/>
          <w:bCs/>
          <w:sz w:val="28"/>
          <w:szCs w:val="28"/>
        </w:rPr>
        <w:t>.</w:t>
      </w:r>
      <w:r w:rsidR="00525ABF" w:rsidRPr="00D21942">
        <w:rPr>
          <w:rFonts w:ascii="Times New Roman" w:hAnsi="Times New Roman" w:cs="Times New Roman"/>
          <w:bCs/>
          <w:sz w:val="28"/>
          <w:szCs w:val="28"/>
        </w:rPr>
        <w:t>18 Федерального закона «Об оцен</w:t>
      </w:r>
      <w:r w:rsidR="00454347" w:rsidRPr="00D21942">
        <w:rPr>
          <w:rFonts w:ascii="Times New Roman" w:hAnsi="Times New Roman" w:cs="Times New Roman"/>
          <w:bCs/>
          <w:sz w:val="28"/>
          <w:szCs w:val="28"/>
        </w:rPr>
        <w:t xml:space="preserve">очной деятельности в Российской </w:t>
      </w:r>
      <w:r w:rsidR="00525ABF" w:rsidRPr="00D21942">
        <w:rPr>
          <w:rFonts w:ascii="Times New Roman" w:hAnsi="Times New Roman" w:cs="Times New Roman"/>
          <w:bCs/>
          <w:sz w:val="28"/>
          <w:szCs w:val="28"/>
        </w:rPr>
        <w:t xml:space="preserve">Федерации», устанавливающих в совокупности механизм такого пересмотра (применительно к кадастровой стоимости). Это приводит к различиям в правовых возможностях налогоплательщиков добиваться корректировки налоговой базы по налогу на имущество физических лиц путем ее определения исходя из рыночной стоимости в установленном порядке в зависимости от того, находится </w:t>
      </w:r>
      <w:r w:rsidR="00525ABF" w:rsidRPr="00D21942">
        <w:rPr>
          <w:rFonts w:ascii="Times New Roman" w:hAnsi="Times New Roman" w:cs="Times New Roman"/>
          <w:bCs/>
          <w:sz w:val="28"/>
          <w:szCs w:val="28"/>
        </w:rPr>
        <w:lastRenderedPageBreak/>
        <w:t xml:space="preserve">налогооблагаемый объект недвижимости в субъекте Российской Федерации, перешедшем к обложению налогом на имущество физических лиц исходя из его кадастровой стоимости, либо в регионе, в котором такая налоговая база, как и ранее, определяется исходя из инвентаризационной стоимости объектов недвижимости. </w:t>
      </w:r>
    </w:p>
    <w:p w:rsidR="00DD6E0C" w:rsidRPr="00D21942" w:rsidRDefault="0057042F" w:rsidP="00DD6E0C">
      <w:pPr>
        <w:spacing w:after="0" w:line="240" w:lineRule="auto"/>
        <w:ind w:firstLine="540"/>
        <w:jc w:val="both"/>
        <w:rPr>
          <w:rFonts w:ascii="Times New Roman" w:eastAsia="Times New Roman" w:hAnsi="Times New Roman" w:cs="Times New Roman"/>
          <w:bCs/>
          <w:i/>
          <w:color w:val="000000"/>
          <w:sz w:val="28"/>
          <w:szCs w:val="28"/>
        </w:rPr>
      </w:pPr>
      <w:r w:rsidRPr="00D21942">
        <w:rPr>
          <w:rFonts w:ascii="Times New Roman" w:hAnsi="Times New Roman" w:cs="Times New Roman"/>
          <w:bCs/>
          <w:sz w:val="28"/>
          <w:szCs w:val="28"/>
        </w:rPr>
        <w:t xml:space="preserve">На основании данного обстоятельства </w:t>
      </w:r>
      <w:r w:rsidR="00454347" w:rsidRPr="00D21942">
        <w:rPr>
          <w:rFonts w:ascii="Times New Roman" w:hAnsi="Times New Roman" w:cs="Times New Roman"/>
          <w:bCs/>
          <w:sz w:val="28"/>
          <w:szCs w:val="28"/>
        </w:rPr>
        <w:t xml:space="preserve">Конституционный Суд Российской Федерации пришел к выводу, что </w:t>
      </w:r>
      <w:r w:rsidR="00DD6E0C" w:rsidRPr="00D21942">
        <w:rPr>
          <w:rFonts w:ascii="Times New Roman" w:hAnsi="Times New Roman" w:cs="Times New Roman"/>
          <w:bCs/>
          <w:sz w:val="28"/>
          <w:szCs w:val="28"/>
        </w:rPr>
        <w:t>для недопущения существенного (во всяком случае – в два раза и более) различия в размере налога на имущество физических лиц (в отношении одного и того же объекта налогообложения за один и тот же налоговый период) в зависимости от разных показателей налоговой базы (инвентаризационной и кадастровой стоимости), а также соответствующих им размеров налоговых ставок, т.е. для недопущения ситуаций, свидетельствующих о несправедливом налогообложении имущества граждан, следует исходить из того, что, если применительно к конкретному</w:t>
      </w:r>
      <w:r w:rsidRPr="00D21942">
        <w:rPr>
          <w:rFonts w:ascii="Times New Roman" w:hAnsi="Times New Roman" w:cs="Times New Roman"/>
          <w:bCs/>
          <w:sz w:val="28"/>
          <w:szCs w:val="28"/>
        </w:rPr>
        <w:t xml:space="preserve"> </w:t>
      </w:r>
      <w:r w:rsidR="00DD6E0C" w:rsidRPr="00D21942">
        <w:rPr>
          <w:rFonts w:ascii="Times New Roman" w:hAnsi="Times New Roman" w:cs="Times New Roman"/>
          <w:bCs/>
          <w:sz w:val="28"/>
          <w:szCs w:val="28"/>
        </w:rPr>
        <w:t xml:space="preserve">налогооблагаемому объекту недвижимости уже установлена кадастровая стоимость, хотя она еще официально не используется в субъекте Российской Федерации для целей налогообложения, в качестве приемлемого правового инструмента может рассматриваться применение такой стоимости (в отсутствие установленных в надлежащем порядке фактов ее недостоверности) с учетом соответствующего размера налоговой ставки. Если же кадастровая стоимость конкретного объекта недвижимости не определена, это не исключает применения взамен нее для целей налогообложения (по решению налогового органа, а при наличии спора – суда) рыночной стоимости соответствующего объекта, определенной в соответствии с требованиями нормативного регулирования оценочной деятельности. </w:t>
      </w:r>
    </w:p>
    <w:p w:rsidR="00FF4D1E" w:rsidRPr="00D21942" w:rsidRDefault="00FF4D1E" w:rsidP="00DD6E0C">
      <w:pPr>
        <w:spacing w:after="0" w:line="240" w:lineRule="auto"/>
        <w:ind w:firstLine="540"/>
        <w:jc w:val="both"/>
        <w:rPr>
          <w:rFonts w:ascii="Times New Roman" w:hAnsi="Times New Roman" w:cs="Times New Roman"/>
          <w:bCs/>
          <w:sz w:val="28"/>
          <w:szCs w:val="28"/>
        </w:rPr>
      </w:pPr>
      <w:r w:rsidRPr="00D21942">
        <w:rPr>
          <w:rFonts w:ascii="Times New Roman" w:eastAsia="Times New Roman" w:hAnsi="Times New Roman" w:cs="Times New Roman"/>
          <w:i/>
          <w:color w:val="000000"/>
          <w:sz w:val="28"/>
          <w:szCs w:val="28"/>
        </w:rPr>
        <w:t xml:space="preserve">Данные выводы содержатся в </w:t>
      </w:r>
      <w:r w:rsidR="0057042F" w:rsidRPr="00D21942">
        <w:rPr>
          <w:rFonts w:ascii="Times New Roman" w:eastAsia="Times New Roman" w:hAnsi="Times New Roman" w:cs="Times New Roman"/>
          <w:i/>
          <w:color w:val="000000"/>
          <w:sz w:val="28"/>
          <w:szCs w:val="28"/>
        </w:rPr>
        <w:t>Постановлении</w:t>
      </w:r>
      <w:r w:rsidRPr="00D21942">
        <w:rPr>
          <w:rFonts w:ascii="Times New Roman" w:eastAsia="Times New Roman" w:hAnsi="Times New Roman" w:cs="Times New Roman"/>
          <w:i/>
          <w:color w:val="000000"/>
          <w:sz w:val="28"/>
          <w:szCs w:val="28"/>
        </w:rPr>
        <w:t xml:space="preserve"> Конституционного Суда Российской Федерации от </w:t>
      </w:r>
      <w:r w:rsidR="0057042F" w:rsidRPr="00D21942">
        <w:rPr>
          <w:rFonts w:ascii="Times New Roman" w:eastAsia="Times New Roman" w:hAnsi="Times New Roman" w:cs="Times New Roman"/>
          <w:i/>
          <w:color w:val="000000"/>
          <w:sz w:val="28"/>
          <w:szCs w:val="28"/>
        </w:rPr>
        <w:t>15.02</w:t>
      </w:r>
      <w:r w:rsidRPr="00D21942">
        <w:rPr>
          <w:rFonts w:ascii="Times New Roman" w:eastAsia="Times New Roman" w:hAnsi="Times New Roman" w:cs="Times New Roman"/>
          <w:i/>
          <w:color w:val="000000"/>
          <w:sz w:val="28"/>
          <w:szCs w:val="28"/>
        </w:rPr>
        <w:t>.201</w:t>
      </w:r>
      <w:r w:rsidR="0057042F" w:rsidRPr="00D21942">
        <w:rPr>
          <w:rFonts w:ascii="Times New Roman" w:eastAsia="Times New Roman" w:hAnsi="Times New Roman" w:cs="Times New Roman"/>
          <w:i/>
          <w:color w:val="000000"/>
          <w:sz w:val="28"/>
          <w:szCs w:val="28"/>
        </w:rPr>
        <w:t>9</w:t>
      </w:r>
      <w:r w:rsidRPr="00D21942">
        <w:rPr>
          <w:rFonts w:ascii="Times New Roman" w:eastAsia="Times New Roman" w:hAnsi="Times New Roman" w:cs="Times New Roman"/>
          <w:i/>
          <w:color w:val="000000"/>
          <w:sz w:val="28"/>
          <w:szCs w:val="28"/>
        </w:rPr>
        <w:t xml:space="preserve"> № </w:t>
      </w:r>
      <w:r w:rsidR="0057042F" w:rsidRPr="00D21942">
        <w:rPr>
          <w:rFonts w:ascii="Times New Roman" w:eastAsia="Times New Roman" w:hAnsi="Times New Roman" w:cs="Times New Roman"/>
          <w:i/>
          <w:color w:val="000000"/>
          <w:sz w:val="28"/>
          <w:szCs w:val="28"/>
        </w:rPr>
        <w:t>10-П</w:t>
      </w:r>
      <w:r w:rsidR="00D754E1" w:rsidRPr="00D21942">
        <w:rPr>
          <w:rFonts w:ascii="Times New Roman" w:eastAsia="Times New Roman" w:hAnsi="Times New Roman" w:cs="Times New Roman"/>
          <w:i/>
          <w:color w:val="000000"/>
          <w:sz w:val="28"/>
          <w:szCs w:val="28"/>
        </w:rPr>
        <w:t xml:space="preserve"> </w:t>
      </w:r>
      <w:r w:rsidRPr="00D21942">
        <w:rPr>
          <w:rFonts w:ascii="Times New Roman" w:eastAsia="Times New Roman" w:hAnsi="Times New Roman" w:cs="Times New Roman"/>
          <w:i/>
          <w:color w:val="000000"/>
          <w:sz w:val="28"/>
          <w:szCs w:val="28"/>
        </w:rPr>
        <w:t xml:space="preserve">(по жалобе </w:t>
      </w:r>
      <w:r w:rsidR="0057042F" w:rsidRPr="00D21942">
        <w:rPr>
          <w:rFonts w:ascii="Times New Roman" w:eastAsia="Times New Roman" w:hAnsi="Times New Roman" w:cs="Times New Roman"/>
          <w:i/>
          <w:color w:val="000000"/>
          <w:sz w:val="28"/>
          <w:szCs w:val="28"/>
        </w:rPr>
        <w:t>гражданина</w:t>
      </w:r>
      <w:r w:rsidRPr="00D21942">
        <w:rPr>
          <w:rFonts w:ascii="Times New Roman" w:eastAsia="Times New Roman" w:hAnsi="Times New Roman" w:cs="Times New Roman"/>
          <w:i/>
          <w:color w:val="000000"/>
          <w:sz w:val="28"/>
          <w:szCs w:val="28"/>
        </w:rPr>
        <w:t xml:space="preserve"> на нарушение его конституционных прав </w:t>
      </w:r>
      <w:r w:rsidR="00D754E1" w:rsidRPr="00D21942">
        <w:rPr>
          <w:rFonts w:ascii="Times New Roman" w:eastAsia="Times New Roman" w:hAnsi="Times New Roman" w:cs="Times New Roman"/>
          <w:i/>
          <w:color w:val="000000"/>
          <w:sz w:val="28"/>
          <w:szCs w:val="28"/>
        </w:rPr>
        <w:t xml:space="preserve">положениями статьи </w:t>
      </w:r>
      <w:r w:rsidR="0057042F" w:rsidRPr="00D21942">
        <w:rPr>
          <w:rFonts w:ascii="Times New Roman" w:eastAsia="Times New Roman" w:hAnsi="Times New Roman" w:cs="Times New Roman"/>
          <w:i/>
          <w:color w:val="000000"/>
          <w:sz w:val="28"/>
          <w:szCs w:val="28"/>
        </w:rPr>
        <w:t>402</w:t>
      </w:r>
      <w:r w:rsidR="00D754E1" w:rsidRPr="00D21942">
        <w:rPr>
          <w:rFonts w:ascii="Times New Roman" w:eastAsia="Times New Roman" w:hAnsi="Times New Roman" w:cs="Times New Roman"/>
          <w:i/>
          <w:color w:val="000000"/>
          <w:sz w:val="28"/>
          <w:szCs w:val="28"/>
        </w:rPr>
        <w:t xml:space="preserve"> Налогового кодекса Российской Федерации</w:t>
      </w:r>
      <w:r w:rsidRPr="00D21942">
        <w:rPr>
          <w:rFonts w:ascii="Times New Roman" w:eastAsia="Times New Roman" w:hAnsi="Times New Roman" w:cs="Times New Roman"/>
          <w:i/>
          <w:color w:val="000000"/>
          <w:sz w:val="28"/>
          <w:szCs w:val="28"/>
        </w:rPr>
        <w:t xml:space="preserve">). </w:t>
      </w:r>
    </w:p>
    <w:p w:rsidR="002B62AE" w:rsidRPr="00D21942" w:rsidRDefault="002B62AE" w:rsidP="00D20C33">
      <w:pPr>
        <w:spacing w:after="0" w:line="240" w:lineRule="auto"/>
        <w:ind w:firstLine="540"/>
        <w:jc w:val="both"/>
        <w:rPr>
          <w:rFonts w:ascii="Times New Roman" w:eastAsia="Times New Roman" w:hAnsi="Times New Roman" w:cs="Times New Roman"/>
          <w:b/>
          <w:sz w:val="28"/>
          <w:szCs w:val="28"/>
          <w:highlight w:val="yellow"/>
        </w:rPr>
      </w:pPr>
    </w:p>
    <w:p w:rsidR="006F4A5E" w:rsidRPr="00D21942" w:rsidRDefault="00496A8F" w:rsidP="00DD07AF">
      <w:pPr>
        <w:spacing w:after="0" w:line="240" w:lineRule="auto"/>
        <w:ind w:firstLine="540"/>
        <w:jc w:val="both"/>
        <w:rPr>
          <w:rFonts w:ascii="Times New Roman" w:eastAsia="Times New Roman" w:hAnsi="Times New Roman" w:cs="Times New Roman"/>
          <w:b/>
          <w:sz w:val="28"/>
          <w:szCs w:val="28"/>
        </w:rPr>
      </w:pPr>
      <w:r w:rsidRPr="00D21942">
        <w:rPr>
          <w:rFonts w:ascii="Times New Roman" w:eastAsia="Times New Roman" w:hAnsi="Times New Roman" w:cs="Times New Roman"/>
          <w:b/>
          <w:sz w:val="28"/>
          <w:szCs w:val="28"/>
        </w:rPr>
        <w:t>2. </w:t>
      </w:r>
      <w:r w:rsidR="007705CE" w:rsidRPr="00D21942">
        <w:rPr>
          <w:rFonts w:ascii="Times New Roman" w:eastAsia="Times New Roman" w:hAnsi="Times New Roman" w:cs="Times New Roman"/>
          <w:b/>
          <w:sz w:val="28"/>
          <w:szCs w:val="28"/>
        </w:rPr>
        <w:t>К</w:t>
      </w:r>
      <w:r w:rsidR="00DD07AF" w:rsidRPr="00D21942">
        <w:rPr>
          <w:rFonts w:ascii="Times New Roman" w:eastAsia="Times New Roman" w:hAnsi="Times New Roman" w:cs="Times New Roman"/>
          <w:b/>
          <w:sz w:val="28"/>
          <w:szCs w:val="28"/>
        </w:rPr>
        <w:t>акие-либо действия (бездействие)</w:t>
      </w:r>
      <w:r w:rsidR="007705CE" w:rsidRPr="00D21942">
        <w:rPr>
          <w:rFonts w:ascii="Times New Roman" w:eastAsia="Times New Roman" w:hAnsi="Times New Roman" w:cs="Times New Roman"/>
          <w:b/>
          <w:sz w:val="28"/>
          <w:szCs w:val="28"/>
        </w:rPr>
        <w:t xml:space="preserve"> </w:t>
      </w:r>
      <w:r w:rsidR="00DD07AF" w:rsidRPr="00D21942">
        <w:rPr>
          <w:rFonts w:ascii="Times New Roman" w:eastAsia="Times New Roman" w:hAnsi="Times New Roman" w:cs="Times New Roman"/>
          <w:b/>
          <w:sz w:val="28"/>
          <w:szCs w:val="28"/>
        </w:rPr>
        <w:t>государственных и муниципальных органов, которые повлекли включение в</w:t>
      </w:r>
      <w:r w:rsidR="007705CE" w:rsidRPr="00D21942">
        <w:rPr>
          <w:rFonts w:ascii="Times New Roman" w:eastAsia="Times New Roman" w:hAnsi="Times New Roman" w:cs="Times New Roman"/>
          <w:b/>
          <w:sz w:val="28"/>
          <w:szCs w:val="28"/>
        </w:rPr>
        <w:t xml:space="preserve"> </w:t>
      </w:r>
      <w:r w:rsidR="00DD07AF" w:rsidRPr="00D21942">
        <w:rPr>
          <w:rFonts w:ascii="Times New Roman" w:eastAsia="Times New Roman" w:hAnsi="Times New Roman" w:cs="Times New Roman"/>
          <w:b/>
          <w:sz w:val="28"/>
          <w:szCs w:val="28"/>
        </w:rPr>
        <w:t>Единый государственный реестр недвижимости (государственный кадастр</w:t>
      </w:r>
      <w:r w:rsidR="007705CE" w:rsidRPr="00D21942">
        <w:rPr>
          <w:rFonts w:ascii="Times New Roman" w:eastAsia="Times New Roman" w:hAnsi="Times New Roman" w:cs="Times New Roman"/>
          <w:b/>
          <w:sz w:val="28"/>
          <w:szCs w:val="28"/>
        </w:rPr>
        <w:t xml:space="preserve"> </w:t>
      </w:r>
      <w:r w:rsidR="00DD07AF" w:rsidRPr="00D21942">
        <w:rPr>
          <w:rFonts w:ascii="Times New Roman" w:eastAsia="Times New Roman" w:hAnsi="Times New Roman" w:cs="Times New Roman"/>
          <w:b/>
          <w:sz w:val="28"/>
          <w:szCs w:val="28"/>
        </w:rPr>
        <w:t>недвижимости) неактуальной, по мнению налогового органа, кадастровой</w:t>
      </w:r>
      <w:r w:rsidR="007705CE" w:rsidRPr="00D21942">
        <w:rPr>
          <w:rFonts w:ascii="Times New Roman" w:eastAsia="Times New Roman" w:hAnsi="Times New Roman" w:cs="Times New Roman"/>
          <w:b/>
          <w:sz w:val="28"/>
          <w:szCs w:val="28"/>
        </w:rPr>
        <w:t xml:space="preserve"> </w:t>
      </w:r>
      <w:r w:rsidR="00DD07AF" w:rsidRPr="00D21942">
        <w:rPr>
          <w:rFonts w:ascii="Times New Roman" w:eastAsia="Times New Roman" w:hAnsi="Times New Roman" w:cs="Times New Roman"/>
          <w:b/>
          <w:sz w:val="28"/>
          <w:szCs w:val="28"/>
        </w:rPr>
        <w:t>стоимости, сами по себе не могут служить безусловным основанием для</w:t>
      </w:r>
      <w:r w:rsidR="007705CE" w:rsidRPr="00D21942">
        <w:rPr>
          <w:rFonts w:ascii="Times New Roman" w:eastAsia="Times New Roman" w:hAnsi="Times New Roman" w:cs="Times New Roman"/>
          <w:b/>
          <w:sz w:val="28"/>
          <w:szCs w:val="28"/>
        </w:rPr>
        <w:t xml:space="preserve"> </w:t>
      </w:r>
      <w:r w:rsidR="00DD07AF" w:rsidRPr="00D21942">
        <w:rPr>
          <w:rFonts w:ascii="Times New Roman" w:eastAsia="Times New Roman" w:hAnsi="Times New Roman" w:cs="Times New Roman"/>
          <w:b/>
          <w:sz w:val="28"/>
          <w:szCs w:val="28"/>
        </w:rPr>
        <w:t>изменения порядка определения налоговой базы по земельному налогу, а также</w:t>
      </w:r>
      <w:r w:rsidR="007705CE" w:rsidRPr="00D21942">
        <w:rPr>
          <w:rFonts w:ascii="Times New Roman" w:eastAsia="Times New Roman" w:hAnsi="Times New Roman" w:cs="Times New Roman"/>
          <w:b/>
          <w:sz w:val="28"/>
          <w:szCs w:val="28"/>
        </w:rPr>
        <w:t xml:space="preserve"> </w:t>
      </w:r>
      <w:r w:rsidR="00DD07AF" w:rsidRPr="00D21942">
        <w:rPr>
          <w:rFonts w:ascii="Times New Roman" w:eastAsia="Times New Roman" w:hAnsi="Times New Roman" w:cs="Times New Roman"/>
          <w:b/>
          <w:sz w:val="28"/>
          <w:szCs w:val="28"/>
        </w:rPr>
        <w:t>влечь доначисление налогоплательщику сумм недоимки и пени, притом что он</w:t>
      </w:r>
      <w:r w:rsidR="007705CE" w:rsidRPr="00D21942">
        <w:rPr>
          <w:rFonts w:ascii="Times New Roman" w:eastAsia="Times New Roman" w:hAnsi="Times New Roman" w:cs="Times New Roman"/>
          <w:b/>
          <w:sz w:val="28"/>
          <w:szCs w:val="28"/>
        </w:rPr>
        <w:t xml:space="preserve"> </w:t>
      </w:r>
      <w:r w:rsidR="00DD07AF" w:rsidRPr="00D21942">
        <w:rPr>
          <w:rFonts w:ascii="Times New Roman" w:eastAsia="Times New Roman" w:hAnsi="Times New Roman" w:cs="Times New Roman"/>
          <w:b/>
          <w:sz w:val="28"/>
          <w:szCs w:val="28"/>
        </w:rPr>
        <w:t>не совершал каких-либо недобросовестных действий, направленных на</w:t>
      </w:r>
      <w:r w:rsidR="007705CE" w:rsidRPr="00D21942">
        <w:rPr>
          <w:rFonts w:ascii="Times New Roman" w:eastAsia="Times New Roman" w:hAnsi="Times New Roman" w:cs="Times New Roman"/>
          <w:b/>
          <w:sz w:val="28"/>
          <w:szCs w:val="28"/>
        </w:rPr>
        <w:t xml:space="preserve"> </w:t>
      </w:r>
      <w:r w:rsidR="00DD07AF" w:rsidRPr="00D21942">
        <w:rPr>
          <w:rFonts w:ascii="Times New Roman" w:eastAsia="Times New Roman" w:hAnsi="Times New Roman" w:cs="Times New Roman"/>
          <w:b/>
          <w:sz w:val="28"/>
          <w:szCs w:val="28"/>
        </w:rPr>
        <w:t>уклонение от уплаты налога.</w:t>
      </w:r>
    </w:p>
    <w:p w:rsidR="00CD62A4" w:rsidRPr="00D21942" w:rsidRDefault="00CD62A4" w:rsidP="00DD07AF">
      <w:pPr>
        <w:spacing w:after="0" w:line="240" w:lineRule="auto"/>
        <w:ind w:firstLine="540"/>
        <w:jc w:val="both"/>
        <w:rPr>
          <w:rFonts w:ascii="Times New Roman" w:eastAsia="Times New Roman" w:hAnsi="Times New Roman" w:cs="Times New Roman"/>
          <w:b/>
          <w:sz w:val="28"/>
          <w:szCs w:val="28"/>
        </w:rPr>
      </w:pPr>
    </w:p>
    <w:p w:rsidR="00E015B2" w:rsidRPr="00D21942" w:rsidRDefault="00E015B2" w:rsidP="006F4A5E">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 xml:space="preserve">На основании </w:t>
      </w:r>
      <w:r w:rsidR="006F4A5E" w:rsidRPr="00D21942">
        <w:rPr>
          <w:rFonts w:ascii="Times New Roman" w:hAnsi="Times New Roman" w:cs="Times New Roman"/>
          <w:sz w:val="28"/>
          <w:szCs w:val="28"/>
        </w:rPr>
        <w:t>обра</w:t>
      </w:r>
      <w:r w:rsidRPr="00D21942">
        <w:rPr>
          <w:rFonts w:ascii="Times New Roman" w:hAnsi="Times New Roman" w:cs="Times New Roman"/>
          <w:sz w:val="28"/>
          <w:szCs w:val="28"/>
        </w:rPr>
        <w:t xml:space="preserve">щения общества </w:t>
      </w:r>
      <w:r w:rsidR="006F4A5E" w:rsidRPr="00D21942">
        <w:rPr>
          <w:rFonts w:ascii="Times New Roman" w:hAnsi="Times New Roman" w:cs="Times New Roman"/>
          <w:sz w:val="28"/>
          <w:szCs w:val="28"/>
        </w:rPr>
        <w:t>в комиссию по рассмотрению споров о результатах опр</w:t>
      </w:r>
      <w:r w:rsidRPr="00D21942">
        <w:rPr>
          <w:rFonts w:ascii="Times New Roman" w:hAnsi="Times New Roman" w:cs="Times New Roman"/>
          <w:sz w:val="28"/>
          <w:szCs w:val="28"/>
        </w:rPr>
        <w:t>еделения кадастровой стоимости решением комиссии от 12.12.2014 было осуществлено изменение кадастровой стоимости земельных участков на основании установления подлежавшей применению в налоговом периоде 2014 года их рыночной стоимости.</w:t>
      </w:r>
    </w:p>
    <w:p w:rsidR="006F4A5E" w:rsidRPr="00D21942" w:rsidRDefault="006F4A5E" w:rsidP="006F4A5E">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lastRenderedPageBreak/>
        <w:t xml:space="preserve">Вместе с тем постановлением от 28.11.2014 № 1498 администрация Тамбовской области утвердила результаты государственной кадастровой оценки земель населенных пунктов на территории Тамбовской области, согласно которым на 1 января 2015 года кадастровая стоимость </w:t>
      </w:r>
      <w:r w:rsidR="00E015B2" w:rsidRPr="00D21942">
        <w:rPr>
          <w:rFonts w:ascii="Times New Roman" w:hAnsi="Times New Roman" w:cs="Times New Roman"/>
          <w:sz w:val="28"/>
          <w:szCs w:val="28"/>
        </w:rPr>
        <w:t>земельных участков была увеличена</w:t>
      </w:r>
      <w:r w:rsidRPr="00D21942">
        <w:rPr>
          <w:rFonts w:ascii="Times New Roman" w:hAnsi="Times New Roman" w:cs="Times New Roman"/>
          <w:sz w:val="28"/>
          <w:szCs w:val="28"/>
        </w:rPr>
        <w:t xml:space="preserve">. </w:t>
      </w:r>
      <w:r w:rsidR="00E015B2" w:rsidRPr="00D21942">
        <w:rPr>
          <w:rFonts w:ascii="Times New Roman" w:hAnsi="Times New Roman" w:cs="Times New Roman"/>
          <w:sz w:val="28"/>
          <w:szCs w:val="28"/>
        </w:rPr>
        <w:t>Новая</w:t>
      </w:r>
      <w:r w:rsidRPr="00D21942">
        <w:rPr>
          <w:rFonts w:ascii="Times New Roman" w:hAnsi="Times New Roman" w:cs="Times New Roman"/>
          <w:sz w:val="28"/>
          <w:szCs w:val="28"/>
        </w:rPr>
        <w:t xml:space="preserve"> кадастровая стоимость подлежала применению для исчисления и уплаты земельного налога с 01.01.2015.</w:t>
      </w:r>
    </w:p>
    <w:p w:rsidR="006F4A5E" w:rsidRPr="00D21942" w:rsidRDefault="006F4A5E" w:rsidP="006F4A5E">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Решения комиссии по рассмотрению споров о результатах определения кадастровой стоимости от 12.12.2014, а также постановление администрации Тамбовской области от 28.11.2014 № 1498 были направлены в Управление Федеральной службы государственной регистрации, кадастра и картографии по Тамбовской области для включения содержащихся в них сведений в государственный кадастр недвижимости. При этом, поскольку постановление администрации Тамбовской области от 28.11.2014 № 1498 поступило раньше названных решений комиссии по рассмотрению споров о результатах определения кадастровой стоимости, данные, содержащиеся в этих решениях, как последние поступившие, были зафиксированы в государственном кадастре недвижимости в качестве достоверных данных о кадастровой стоимости земельных участков для целей исчисления и уплаты земельного налога.</w:t>
      </w:r>
    </w:p>
    <w:p w:rsidR="006F4A5E" w:rsidRPr="00D21942" w:rsidRDefault="006F4A5E" w:rsidP="006F4A5E">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 xml:space="preserve">Руководствуясь сведениями, содержащимися в государственном кадастре недвижимости, </w:t>
      </w:r>
      <w:r w:rsidR="00E015B2" w:rsidRPr="00D21942">
        <w:rPr>
          <w:rFonts w:ascii="Times New Roman" w:hAnsi="Times New Roman" w:cs="Times New Roman"/>
          <w:sz w:val="28"/>
          <w:szCs w:val="28"/>
        </w:rPr>
        <w:t>о</w:t>
      </w:r>
      <w:r w:rsidRPr="00D21942">
        <w:rPr>
          <w:rFonts w:ascii="Times New Roman" w:hAnsi="Times New Roman" w:cs="Times New Roman"/>
          <w:sz w:val="28"/>
          <w:szCs w:val="28"/>
        </w:rPr>
        <w:t>бщество уплатило земельный налог за 2015 год за оба принадлежащих ему земельных участка исходя из стоимости, определенной комисси</w:t>
      </w:r>
      <w:r w:rsidR="00E015B2" w:rsidRPr="00D21942">
        <w:rPr>
          <w:rFonts w:ascii="Times New Roman" w:hAnsi="Times New Roman" w:cs="Times New Roman"/>
          <w:sz w:val="28"/>
          <w:szCs w:val="28"/>
        </w:rPr>
        <w:t>ей</w:t>
      </w:r>
      <w:r w:rsidRPr="00D21942">
        <w:rPr>
          <w:rFonts w:ascii="Times New Roman" w:hAnsi="Times New Roman" w:cs="Times New Roman"/>
          <w:sz w:val="28"/>
          <w:szCs w:val="28"/>
        </w:rPr>
        <w:t xml:space="preserve"> по рассмотрению споров о результатах определения кадастровой стоимости.</w:t>
      </w:r>
    </w:p>
    <w:p w:rsidR="006F4A5E" w:rsidRPr="00D21942" w:rsidRDefault="006F4A5E" w:rsidP="006F4A5E">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По результатам камеральной налоговой проверки налоговый орган, исходя из данных о величине кадастровой стоимости, указанных в постановлении администрации Тамбовской области от 28.11.2014 № 1498, доначислил обществу земельный налог за 2015 год и соответствующие пени.</w:t>
      </w:r>
    </w:p>
    <w:p w:rsidR="005821C9" w:rsidRPr="00D21942" w:rsidRDefault="005821C9" w:rsidP="005821C9">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Отказывая в признании недействительным решения налогового органа, арбитражные суды указали, что постановление администрации Тамбовской области вступило в силу 28.12.2014, т.е. позже 16.12.2014 – даты внесения в государственный кадастр недвижимости сведений о кадастровой стоимости земельных участков на основании решений комиссии по рассмотрению споров о результатах определения кадастровой стоимости. Таким образом, суды пришли к выводу, что уполномоченный орган зафиксировал в государственном кадастре недвижимости ошибочную кадастровую стоимость, подлежащую применению с 1 января 2015 года.</w:t>
      </w:r>
    </w:p>
    <w:p w:rsidR="009F2581" w:rsidRPr="00D21942" w:rsidRDefault="009F2581" w:rsidP="00E9525F">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Конституционный Суд Российской Федерации</w:t>
      </w:r>
      <w:r w:rsidR="00E9525F" w:rsidRPr="00D21942">
        <w:rPr>
          <w:rFonts w:ascii="Times New Roman" w:hAnsi="Times New Roman" w:cs="Times New Roman"/>
          <w:sz w:val="28"/>
          <w:szCs w:val="28"/>
        </w:rPr>
        <w:t>, поддерживая налогоплательщика пришел к выводу, что федеральный законодатель однозначно и непротиворечиво определил существенный элемент налогового обязательства по земельному налогу – налоговую базу для налогоплательщиков-организаций как кадастровую стоимость земельного участка, указанную в Едином государственном реестре недвижимости по состоянию на 1 января года, являющегося налоговым периодом.</w:t>
      </w:r>
    </w:p>
    <w:p w:rsidR="00E9525F" w:rsidRPr="00D21942" w:rsidRDefault="00E9525F" w:rsidP="00E9525F">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lastRenderedPageBreak/>
        <w:t>Такое правовое регулирование направлено на заблаговременное определение в достоверном государственном источнике экономических показателей, необходимых для обложения земельным налогом.</w:t>
      </w:r>
    </w:p>
    <w:p w:rsidR="00E9525F" w:rsidRPr="00D21942" w:rsidRDefault="00E9525F" w:rsidP="00E9525F">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Ссылаясь на свое Постановление от 02.07.2013 № 17-П Конституционный Суд Российской Федерации отметил, что налогоплательщик в целях организации планирования хозяйственной деятельности должен быть заблаговременно осведомлен о составе и содержании своих налоговых обязательств, с тем чтобы иметь возможность заранее учесть связанные с этим затраты в рамках расходов на осуществление экономической деятельности. Затраты на уплату фискальных платежей не должны носить внезапный характер, выступая в качестве непреодолимого препятствия для реализации экономической свободы.</w:t>
      </w:r>
    </w:p>
    <w:p w:rsidR="00492658" w:rsidRPr="00D21942" w:rsidRDefault="007705CE" w:rsidP="007705CE">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 xml:space="preserve">В частности, применительно к вопросам обложения земельным налогом Конституционный Суд Российской Федерации неоднократно указывал на предпочтительность применения для целей налогообложения именно кадастровой стоимости, равной рыночной стоимости земельного участка, перед кадастровой стоимостью, установленной по результатам государственной кадастровой оценки земель. </w:t>
      </w:r>
    </w:p>
    <w:p w:rsidR="007705CE" w:rsidRPr="00D21942" w:rsidRDefault="00492658" w:rsidP="007705CE">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О</w:t>
      </w:r>
      <w:r w:rsidR="007705CE" w:rsidRPr="00D21942">
        <w:rPr>
          <w:rFonts w:ascii="Times New Roman" w:hAnsi="Times New Roman" w:cs="Times New Roman"/>
          <w:sz w:val="28"/>
          <w:szCs w:val="28"/>
        </w:rPr>
        <w:t>бращ</w:t>
      </w:r>
      <w:r w:rsidRPr="00D21942">
        <w:rPr>
          <w:rFonts w:ascii="Times New Roman" w:hAnsi="Times New Roman" w:cs="Times New Roman"/>
          <w:sz w:val="28"/>
          <w:szCs w:val="28"/>
        </w:rPr>
        <w:t>ая</w:t>
      </w:r>
      <w:r w:rsidR="007705CE" w:rsidRPr="00D21942">
        <w:rPr>
          <w:rFonts w:ascii="Times New Roman" w:hAnsi="Times New Roman" w:cs="Times New Roman"/>
          <w:sz w:val="28"/>
          <w:szCs w:val="28"/>
        </w:rPr>
        <w:t xml:space="preserve"> внимание на такое преимущество</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рыночной стоимости земельного участка, как ее большая точность,</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позволяющая наиболее экономически обоснованно определить одну из</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основных экономических характеристик объекта недвижимости, по</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сравнению с государственной кадастровой оценкой, которая вместе с тем</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также не лишена экономических оснований</w:t>
      </w:r>
      <w:r w:rsidRPr="00D21942">
        <w:rPr>
          <w:rFonts w:ascii="Times New Roman" w:hAnsi="Times New Roman" w:cs="Times New Roman"/>
          <w:sz w:val="28"/>
          <w:szCs w:val="28"/>
        </w:rPr>
        <w:t>, Конституционный Суд Российской Федерации отметил, что с</w:t>
      </w:r>
      <w:r w:rsidR="007705CE" w:rsidRPr="00D21942">
        <w:rPr>
          <w:rFonts w:ascii="Times New Roman" w:hAnsi="Times New Roman" w:cs="Times New Roman"/>
          <w:sz w:val="28"/>
          <w:szCs w:val="28"/>
        </w:rPr>
        <w:t>амо по себе это, однако, не опровергает и достоверность</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установленных результатов государственной кадастровой оценки земель,</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которая учитывает в том числе рыночную информацию, связанную с</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экономическими характеристиками использования объекта недвижимости, в</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соответствии с методическими указаниями о государственной кадастровой</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оценке (часть 2 ст</w:t>
      </w:r>
      <w:r w:rsidRPr="00D21942">
        <w:rPr>
          <w:rFonts w:ascii="Times New Roman" w:hAnsi="Times New Roman" w:cs="Times New Roman"/>
          <w:sz w:val="28"/>
          <w:szCs w:val="28"/>
        </w:rPr>
        <w:t>атьи 3 Федерального закона от 03.07.</w:t>
      </w:r>
      <w:r w:rsidR="007705CE" w:rsidRPr="00D21942">
        <w:rPr>
          <w:rFonts w:ascii="Times New Roman" w:hAnsi="Times New Roman" w:cs="Times New Roman"/>
          <w:sz w:val="28"/>
          <w:szCs w:val="28"/>
        </w:rPr>
        <w:t>2016 № 237-ФЗ</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«О государственной кадастровой оценке», статьи 3, 20 и глава III</w:t>
      </w:r>
      <w:r w:rsidR="00E677C4" w:rsidRPr="00D21942">
        <w:rPr>
          <w:rFonts w:ascii="Times New Roman" w:hAnsi="Times New Roman" w:cs="Times New Roman"/>
          <w:sz w:val="28"/>
          <w:szCs w:val="28"/>
        </w:rPr>
        <w:t>.</w:t>
      </w:r>
      <w:r w:rsidR="007705CE" w:rsidRPr="00D21942">
        <w:rPr>
          <w:rFonts w:ascii="Times New Roman" w:hAnsi="Times New Roman" w:cs="Times New Roman"/>
          <w:sz w:val="28"/>
          <w:szCs w:val="28"/>
        </w:rPr>
        <w:t>1</w:t>
      </w:r>
      <w:r w:rsidRPr="00D21942">
        <w:rPr>
          <w:rFonts w:ascii="Times New Roman" w:hAnsi="Times New Roman" w:cs="Times New Roman"/>
          <w:sz w:val="28"/>
          <w:szCs w:val="28"/>
        </w:rPr>
        <w:t xml:space="preserve"> Федерального закона от 29.07.</w:t>
      </w:r>
      <w:r w:rsidR="007705CE" w:rsidRPr="00D21942">
        <w:rPr>
          <w:rFonts w:ascii="Times New Roman" w:hAnsi="Times New Roman" w:cs="Times New Roman"/>
          <w:sz w:val="28"/>
          <w:szCs w:val="28"/>
        </w:rPr>
        <w:t>1998 № 135-ФЗ «Об оценочной</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деятельности в Российской Федерации», пункт 3 Федерального стандарта</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оценки «Определение кадастровой стоимости объектов недвижимости (ФСО</w:t>
      </w:r>
      <w:r w:rsidRPr="00D21942">
        <w:rPr>
          <w:rFonts w:ascii="Times New Roman" w:hAnsi="Times New Roman" w:cs="Times New Roman"/>
          <w:sz w:val="28"/>
          <w:szCs w:val="28"/>
        </w:rPr>
        <w:t xml:space="preserve"> </w:t>
      </w:r>
      <w:r w:rsidR="007705CE" w:rsidRPr="00D21942">
        <w:rPr>
          <w:rFonts w:ascii="Times New Roman" w:hAnsi="Times New Roman" w:cs="Times New Roman"/>
          <w:sz w:val="28"/>
          <w:szCs w:val="28"/>
        </w:rPr>
        <w:t>№ 4)» (утвержден приказом</w:t>
      </w:r>
      <w:r w:rsidRPr="00D21942">
        <w:rPr>
          <w:rFonts w:ascii="Times New Roman" w:hAnsi="Times New Roman" w:cs="Times New Roman"/>
          <w:sz w:val="28"/>
          <w:szCs w:val="28"/>
        </w:rPr>
        <w:t xml:space="preserve"> Минэкономразвития России от 22.10.</w:t>
      </w:r>
      <w:r w:rsidR="007705CE" w:rsidRPr="00D21942">
        <w:rPr>
          <w:rFonts w:ascii="Times New Roman" w:hAnsi="Times New Roman" w:cs="Times New Roman"/>
          <w:sz w:val="28"/>
          <w:szCs w:val="28"/>
        </w:rPr>
        <w:t>2010 №</w:t>
      </w:r>
      <w:r w:rsidRPr="00D21942">
        <w:rPr>
          <w:rFonts w:ascii="Times New Roman" w:hAnsi="Times New Roman" w:cs="Times New Roman"/>
          <w:sz w:val="28"/>
          <w:szCs w:val="28"/>
        </w:rPr>
        <w:t> </w:t>
      </w:r>
      <w:r w:rsidR="007705CE" w:rsidRPr="00D21942">
        <w:rPr>
          <w:rFonts w:ascii="Times New Roman" w:hAnsi="Times New Roman" w:cs="Times New Roman"/>
          <w:sz w:val="28"/>
          <w:szCs w:val="28"/>
        </w:rPr>
        <w:t>508).</w:t>
      </w:r>
    </w:p>
    <w:p w:rsidR="007705CE" w:rsidRPr="00D21942" w:rsidRDefault="007705CE" w:rsidP="007705CE">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Вместе с тем наличие актов, принятых на протяжении незначительного</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периода, по-разному, с существенными расхождениями по размеру,</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определяющих кадастровую стоимость одних и тех же объектов</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недвижимости (постановление администрации Тамбовской области от 28</w:t>
      </w:r>
      <w:r w:rsidR="00492658" w:rsidRPr="00D21942">
        <w:rPr>
          <w:rFonts w:ascii="Times New Roman" w:hAnsi="Times New Roman" w:cs="Times New Roman"/>
          <w:sz w:val="28"/>
          <w:szCs w:val="28"/>
        </w:rPr>
        <w:t>.11.</w:t>
      </w:r>
      <w:r w:rsidRPr="00D21942">
        <w:rPr>
          <w:rFonts w:ascii="Times New Roman" w:hAnsi="Times New Roman" w:cs="Times New Roman"/>
          <w:sz w:val="28"/>
          <w:szCs w:val="28"/>
        </w:rPr>
        <w:t>2014 № 1498 и решения комиссии по рассмотрению споров о</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результатах определе</w:t>
      </w:r>
      <w:r w:rsidR="00492658" w:rsidRPr="00D21942">
        <w:rPr>
          <w:rFonts w:ascii="Times New Roman" w:hAnsi="Times New Roman" w:cs="Times New Roman"/>
          <w:sz w:val="28"/>
          <w:szCs w:val="28"/>
        </w:rPr>
        <w:t>ния кадастровой стоимости от 12.12.</w:t>
      </w:r>
      <w:r w:rsidRPr="00D21942">
        <w:rPr>
          <w:rFonts w:ascii="Times New Roman" w:hAnsi="Times New Roman" w:cs="Times New Roman"/>
          <w:sz w:val="28"/>
          <w:szCs w:val="28"/>
        </w:rPr>
        <w:t>2014, установившие кадастровую стоимость земельных участков</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равной рыночной), свидетельствует о необходимости учета и данного</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обстоятельства при определении размера налогового обязательства</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налогоплательщика.</w:t>
      </w:r>
    </w:p>
    <w:p w:rsidR="007705CE" w:rsidRPr="00D21942" w:rsidRDefault="007705CE" w:rsidP="007705CE">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 xml:space="preserve">Федеральный закон </w:t>
      </w:r>
      <w:r w:rsidR="00DC397E" w:rsidRPr="00D21942">
        <w:rPr>
          <w:rFonts w:ascii="Times New Roman" w:hAnsi="Times New Roman" w:cs="Times New Roman"/>
          <w:sz w:val="28"/>
          <w:szCs w:val="28"/>
        </w:rPr>
        <w:t xml:space="preserve">от 03.07.2016 № 237-ФЗ </w:t>
      </w:r>
      <w:r w:rsidRPr="00D21942">
        <w:rPr>
          <w:rFonts w:ascii="Times New Roman" w:hAnsi="Times New Roman" w:cs="Times New Roman"/>
          <w:sz w:val="28"/>
          <w:szCs w:val="28"/>
        </w:rPr>
        <w:t>«О государственной кадастровой оценке»</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 xml:space="preserve">устанавливает, что государственная кадастровая оценка </w:t>
      </w:r>
      <w:r w:rsidRPr="00D21942">
        <w:rPr>
          <w:rFonts w:ascii="Times New Roman" w:hAnsi="Times New Roman" w:cs="Times New Roman"/>
          <w:sz w:val="28"/>
          <w:szCs w:val="28"/>
        </w:rPr>
        <w:lastRenderedPageBreak/>
        <w:t>проводится не чаще</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одного раза в три года (в городах федерального значения – не чаще одного</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раза в два года) и не реже одного раза в пять лет, за исключением проведения</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внеочередной государственной кадастровой оценки. Указанный срок</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определяется со дня принятия акта об утверждении результатов определения</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кадастровой стоимости до дня принятия акта об утверждении следующих</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результатов определения кадастровой стоимости. В рамках подготовки к</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определению кадастровой стоимости бюджетным учреждением</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осуществляются в том числе сбор, обработка и учет информации об объектах</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недвижимости, кадастровая стоимость которых была оспорена в</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установленном порядке (статьи 11 и 12).</w:t>
      </w:r>
    </w:p>
    <w:p w:rsidR="007705CE" w:rsidRPr="00D21942" w:rsidRDefault="007705CE" w:rsidP="007705CE">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Отсутствие соответствующих законоположений в законодательном</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регулировании, действовавшем в спорном налоговом периоде 2015 года, тем</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не менее не предполагает возможности игнорирования факта проведения</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оценки рыночной стоимости недвижимого имущества, притом что в</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государственном кадастре недвижимости на 1 января 2015 года содержались</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сведения именно о такой стоимости, которая не была оспорена (признана</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недействительной) и исключена из государственного кадастра недвижимости</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в установленном законом порядке. Между тем в соответствии с письмом</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Министерства финансов Российской Фед</w:t>
      </w:r>
      <w:r w:rsidR="00DC397E" w:rsidRPr="00D21942">
        <w:rPr>
          <w:rFonts w:ascii="Times New Roman" w:hAnsi="Times New Roman" w:cs="Times New Roman"/>
          <w:sz w:val="28"/>
          <w:szCs w:val="28"/>
        </w:rPr>
        <w:t xml:space="preserve">ерации от </w:t>
      </w:r>
      <w:r w:rsidR="00E677C4" w:rsidRPr="00D21942">
        <w:rPr>
          <w:rFonts w:ascii="Times New Roman" w:hAnsi="Times New Roman" w:cs="Times New Roman"/>
          <w:sz w:val="28"/>
          <w:szCs w:val="28"/>
        </w:rPr>
        <w:t>0</w:t>
      </w:r>
      <w:r w:rsidR="00DC397E" w:rsidRPr="00D21942">
        <w:rPr>
          <w:rFonts w:ascii="Times New Roman" w:hAnsi="Times New Roman" w:cs="Times New Roman"/>
          <w:sz w:val="28"/>
          <w:szCs w:val="28"/>
        </w:rPr>
        <w:t>6.07.2015</w:t>
      </w:r>
      <w:r w:rsidR="00492658" w:rsidRPr="00D21942">
        <w:rPr>
          <w:rFonts w:ascii="Times New Roman" w:hAnsi="Times New Roman" w:cs="Times New Roman"/>
          <w:sz w:val="28"/>
          <w:szCs w:val="28"/>
        </w:rPr>
        <w:t xml:space="preserve"> № 03</w:t>
      </w:r>
      <w:r w:rsidR="00492658" w:rsidRPr="00D21942">
        <w:rPr>
          <w:rFonts w:ascii="Times New Roman" w:hAnsi="Times New Roman" w:cs="Times New Roman"/>
          <w:sz w:val="28"/>
          <w:szCs w:val="28"/>
        </w:rPr>
        <w:noBreakHyphen/>
      </w:r>
      <w:r w:rsidRPr="00D21942">
        <w:rPr>
          <w:rFonts w:ascii="Times New Roman" w:hAnsi="Times New Roman" w:cs="Times New Roman"/>
          <w:sz w:val="28"/>
          <w:szCs w:val="28"/>
        </w:rPr>
        <w:t>05</w:t>
      </w:r>
      <w:r w:rsidR="00492658" w:rsidRPr="00D21942">
        <w:rPr>
          <w:rFonts w:ascii="Times New Roman" w:hAnsi="Times New Roman" w:cs="Times New Roman"/>
          <w:sz w:val="28"/>
          <w:szCs w:val="28"/>
        </w:rPr>
        <w:noBreakHyphen/>
      </w:r>
      <w:r w:rsidRPr="00D21942">
        <w:rPr>
          <w:rFonts w:ascii="Times New Roman" w:hAnsi="Times New Roman" w:cs="Times New Roman"/>
          <w:sz w:val="28"/>
          <w:szCs w:val="28"/>
        </w:rPr>
        <w:t>04</w:t>
      </w:r>
      <w:r w:rsidR="00C27EC7" w:rsidRPr="00D21942">
        <w:rPr>
          <w:rFonts w:ascii="Times New Roman" w:hAnsi="Times New Roman" w:cs="Times New Roman"/>
          <w:sz w:val="28"/>
          <w:szCs w:val="28"/>
        </w:rPr>
        <w:noBreakHyphen/>
      </w:r>
      <w:r w:rsidRPr="00D21942">
        <w:rPr>
          <w:rFonts w:ascii="Times New Roman" w:hAnsi="Times New Roman" w:cs="Times New Roman"/>
          <w:sz w:val="28"/>
          <w:szCs w:val="28"/>
        </w:rPr>
        <w:t>02/38796 при администрировании земельного налога налоговые органы</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должны руководствоваться информацией, содержащейся в государственном</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кадастре недвижимости, а в соответствии с пунктом 7 статьи 3 Налогового</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кодекса Российской Федер</w:t>
      </w:r>
      <w:r w:rsidR="00492658" w:rsidRPr="00D21942">
        <w:rPr>
          <w:rFonts w:ascii="Times New Roman" w:hAnsi="Times New Roman" w:cs="Times New Roman"/>
          <w:sz w:val="28"/>
          <w:szCs w:val="28"/>
        </w:rPr>
        <w:t xml:space="preserve">ации все неустранимые сомнения, </w:t>
      </w:r>
      <w:r w:rsidRPr="00D21942">
        <w:rPr>
          <w:rFonts w:ascii="Times New Roman" w:hAnsi="Times New Roman" w:cs="Times New Roman"/>
          <w:sz w:val="28"/>
          <w:szCs w:val="28"/>
        </w:rPr>
        <w:t>противоречия и</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неясности актов законодательства о налогах и сборах толкуются в пользу</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налогоплательщика.</w:t>
      </w:r>
    </w:p>
    <w:p w:rsidR="007705CE" w:rsidRPr="00D21942" w:rsidRDefault="007705CE" w:rsidP="007705CE">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Таким образом, пункт 3 статьи 391 Налогового кодекса Российской</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Федерации не может служить основанием для</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возложения на налогоплательщика-организацию, добросовестно</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осуществившего исчисление и уплату земельного налога на основании</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сведений Единого государственного реестра недвижимости</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(государственного кадастра недвижимости), предоставленных ему</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публичным субъектом с учетом решения комиссии по рассмотрению споров</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о результатах определения кадастровой стоимости, определивше</w:t>
      </w:r>
      <w:r w:rsidR="00AD2234">
        <w:rPr>
          <w:rFonts w:ascii="Times New Roman" w:hAnsi="Times New Roman" w:cs="Times New Roman"/>
          <w:sz w:val="28"/>
          <w:szCs w:val="28"/>
        </w:rPr>
        <w:t>й</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кадастровую стоимость земельного участка в размере рыночной,</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неблагоприятных последствий в виде взыскания недоимки и пени по</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земельному налогу, связанных с применением данных о кадастровой</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стоимости, полученных в связи с проведением очередной государственной</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кадастровой оценки, сведения о которой отсутствовали в названном реестре</w:t>
      </w:r>
      <w:r w:rsidR="00492658" w:rsidRPr="00D21942">
        <w:rPr>
          <w:rFonts w:ascii="Times New Roman" w:hAnsi="Times New Roman" w:cs="Times New Roman"/>
          <w:sz w:val="28"/>
          <w:szCs w:val="28"/>
        </w:rPr>
        <w:t xml:space="preserve"> </w:t>
      </w:r>
      <w:r w:rsidRPr="00D21942">
        <w:rPr>
          <w:rFonts w:ascii="Times New Roman" w:hAnsi="Times New Roman" w:cs="Times New Roman"/>
          <w:sz w:val="28"/>
          <w:szCs w:val="28"/>
        </w:rPr>
        <w:t>по состоянию на 1 января соответствующего налогового периода.</w:t>
      </w:r>
    </w:p>
    <w:p w:rsidR="00496A8F" w:rsidRPr="00D21942" w:rsidRDefault="00496A8F" w:rsidP="006F4A5E">
      <w:pPr>
        <w:spacing w:after="0" w:line="240" w:lineRule="auto"/>
        <w:ind w:firstLine="540"/>
        <w:jc w:val="both"/>
        <w:rPr>
          <w:rFonts w:ascii="Times New Roman" w:hAnsi="Times New Roman" w:cs="Times New Roman"/>
          <w:bCs/>
          <w:sz w:val="28"/>
          <w:szCs w:val="28"/>
        </w:rPr>
      </w:pPr>
      <w:r w:rsidRPr="00D21942">
        <w:rPr>
          <w:rFonts w:ascii="Times New Roman" w:eastAsia="Times New Roman" w:hAnsi="Times New Roman" w:cs="Times New Roman"/>
          <w:i/>
          <w:color w:val="000000"/>
          <w:sz w:val="28"/>
          <w:szCs w:val="28"/>
        </w:rPr>
        <w:t xml:space="preserve">Данные выводы содержатся в Определении Конституционного Суда Российской Федерации от 08.11.2018 № 2796-О (по жалобе </w:t>
      </w:r>
      <w:r w:rsidR="006F4A5E" w:rsidRPr="00D21942">
        <w:rPr>
          <w:rFonts w:ascii="Times New Roman" w:eastAsia="Times New Roman" w:hAnsi="Times New Roman" w:cs="Times New Roman"/>
          <w:i/>
          <w:color w:val="000000"/>
          <w:sz w:val="28"/>
          <w:szCs w:val="28"/>
        </w:rPr>
        <w:t xml:space="preserve">ООО «Парус» </w:t>
      </w:r>
      <w:r w:rsidRPr="00D21942">
        <w:rPr>
          <w:rFonts w:ascii="Times New Roman" w:eastAsia="Times New Roman" w:hAnsi="Times New Roman" w:cs="Times New Roman"/>
          <w:i/>
          <w:color w:val="000000"/>
          <w:sz w:val="28"/>
          <w:szCs w:val="28"/>
        </w:rPr>
        <w:t xml:space="preserve">на нарушение его конституционных прав положениями </w:t>
      </w:r>
      <w:r w:rsidR="006F4A5E" w:rsidRPr="00D21942">
        <w:rPr>
          <w:rFonts w:ascii="Times New Roman" w:eastAsia="Times New Roman" w:hAnsi="Times New Roman" w:cs="Times New Roman"/>
          <w:i/>
          <w:color w:val="000000"/>
          <w:sz w:val="28"/>
          <w:szCs w:val="28"/>
        </w:rPr>
        <w:t>пункта 3 статьи 391 Налогового кодекса Российской Федерации</w:t>
      </w:r>
      <w:r w:rsidRPr="00D21942">
        <w:rPr>
          <w:rFonts w:ascii="Times New Roman" w:eastAsia="Times New Roman" w:hAnsi="Times New Roman" w:cs="Times New Roman"/>
          <w:i/>
          <w:color w:val="000000"/>
          <w:sz w:val="28"/>
          <w:szCs w:val="28"/>
        </w:rPr>
        <w:t xml:space="preserve">). </w:t>
      </w:r>
    </w:p>
    <w:p w:rsidR="00496A8F" w:rsidRPr="00D21942" w:rsidRDefault="00496A8F" w:rsidP="00704071">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300E9B" w:rsidRPr="00D21942" w:rsidRDefault="00300E9B" w:rsidP="00300E9B">
      <w:pPr>
        <w:spacing w:after="0" w:line="240" w:lineRule="auto"/>
        <w:ind w:firstLine="540"/>
        <w:jc w:val="both"/>
        <w:rPr>
          <w:rFonts w:ascii="Times New Roman" w:eastAsia="Times New Roman" w:hAnsi="Times New Roman" w:cs="Times New Roman"/>
          <w:b/>
          <w:sz w:val="28"/>
          <w:szCs w:val="28"/>
        </w:rPr>
      </w:pPr>
      <w:r w:rsidRPr="00D21942">
        <w:rPr>
          <w:rFonts w:ascii="Times New Roman" w:eastAsia="Times New Roman" w:hAnsi="Times New Roman" w:cs="Times New Roman"/>
          <w:b/>
          <w:sz w:val="28"/>
          <w:szCs w:val="28"/>
        </w:rPr>
        <w:t>3. Положения статей 153 и 249 Налогового кодекса Российской Федерации</w:t>
      </w:r>
      <w:r w:rsidRPr="00D21942">
        <w:rPr>
          <w:rFonts w:ascii="Times New Roman" w:hAnsi="Times New Roman" w:cs="Times New Roman"/>
          <w:sz w:val="28"/>
          <w:szCs w:val="28"/>
        </w:rPr>
        <w:t xml:space="preserve"> </w:t>
      </w:r>
      <w:r w:rsidRPr="00D21942">
        <w:rPr>
          <w:rFonts w:ascii="Times New Roman" w:eastAsia="Times New Roman" w:hAnsi="Times New Roman" w:cs="Times New Roman"/>
          <w:b/>
          <w:sz w:val="28"/>
          <w:szCs w:val="28"/>
        </w:rPr>
        <w:t xml:space="preserve">определяют размер налоговой обязанности исходя из </w:t>
      </w:r>
      <w:r w:rsidRPr="00D21942">
        <w:rPr>
          <w:rFonts w:ascii="Times New Roman" w:eastAsia="Times New Roman" w:hAnsi="Times New Roman" w:cs="Times New Roman"/>
          <w:b/>
          <w:sz w:val="28"/>
          <w:szCs w:val="28"/>
        </w:rPr>
        <w:lastRenderedPageBreak/>
        <w:t>фактических (неискаженных) показателей хозяйственной деятельности налогоплательщика.</w:t>
      </w:r>
    </w:p>
    <w:p w:rsidR="00300E9B" w:rsidRPr="00D21942" w:rsidRDefault="00300E9B" w:rsidP="00300E9B">
      <w:pPr>
        <w:spacing w:after="0" w:line="240" w:lineRule="auto"/>
        <w:ind w:firstLine="540"/>
        <w:jc w:val="both"/>
        <w:rPr>
          <w:rFonts w:ascii="Times New Roman" w:hAnsi="Times New Roman" w:cs="Times New Roman"/>
          <w:sz w:val="28"/>
          <w:szCs w:val="28"/>
        </w:rPr>
      </w:pPr>
    </w:p>
    <w:p w:rsidR="00300E9B" w:rsidRPr="00D21942" w:rsidRDefault="00300E9B" w:rsidP="00300E9B">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 xml:space="preserve">По итогам выездной налоговой проверки была выявлена неуплата обществом налогов в результате реализации продукции по заниженным ценам через ряд посреднических компаний. Налоговый орган установил, что отгрузка продукции осуществлялась напрямую непосредственным потребителям, при этом движение денежных средств проходило через фиктивные компании. Отказывая в удовлетворении требований заявителя о признании незаконным решения налогового органа, арбитражный суд наряду с иными доказательствами (протоколы допросов свидетелей, банковские выписки по расчетным счетам и др.) сослался на заключение о </w:t>
      </w:r>
      <w:proofErr w:type="gramStart"/>
      <w:r w:rsidRPr="00D21942">
        <w:rPr>
          <w:rFonts w:ascii="Times New Roman" w:hAnsi="Times New Roman" w:cs="Times New Roman"/>
          <w:sz w:val="28"/>
          <w:szCs w:val="28"/>
        </w:rPr>
        <w:t>рыночной стоимости товара</w:t>
      </w:r>
      <w:proofErr w:type="gramEnd"/>
      <w:r w:rsidRPr="00D21942">
        <w:rPr>
          <w:rFonts w:ascii="Times New Roman" w:hAnsi="Times New Roman" w:cs="Times New Roman"/>
          <w:sz w:val="28"/>
          <w:szCs w:val="28"/>
        </w:rPr>
        <w:t xml:space="preserve"> привлеченного налоговым органом специалиста. </w:t>
      </w:r>
    </w:p>
    <w:p w:rsidR="00300E9B" w:rsidRPr="00D21942" w:rsidRDefault="00300E9B" w:rsidP="00300E9B">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Подавая жалобу в Конституционный Суд Российской Федерации общество полагало, что пункт 2 статьи 153 и пункт 2 статьи 249 Налогового кодекса Российской Федерации позволяют вменять в обязанность налогоплательщика уплату налогов с суммы выручки, которая фактически им не была получена, тем самым привлекая налогоплательщика к дополнительной ответственности; при этом статья 96 Налогового кодекса Российской Федерации и часть 1 статьи 75 Арбитражного процессуального кодекса Российской Федерации допускают в нарушение установленной процедуры с помощью привлеченного специалиста проводить экспертизу, принимая ее затем в качестве письменного доказательства в арбитражном деле.</w:t>
      </w:r>
    </w:p>
    <w:p w:rsidR="00300E9B" w:rsidRPr="00D21942" w:rsidRDefault="00300E9B" w:rsidP="00300E9B">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bCs/>
          <w:sz w:val="28"/>
          <w:szCs w:val="28"/>
        </w:rPr>
        <w:t xml:space="preserve">Конституционный Суд Российской Федерации отказал обществу в принятии жалобы к рассмотрению ссылавшись на положения пункта 1 статьи 54 и </w:t>
      </w:r>
      <w:r w:rsidRPr="00D21942">
        <w:rPr>
          <w:rFonts w:ascii="Times New Roman" w:hAnsi="Times New Roman" w:cs="Times New Roman"/>
          <w:sz w:val="28"/>
          <w:szCs w:val="28"/>
        </w:rPr>
        <w:t>пункта 1 статьи 54.1 Налогового кодекса Российской Федерации согласно которым налогоплательщики-организации исчисляют налоговую базу на основе документально подтвержденных данных об объектах, подлежащих налогообложению либо связанных с налогообложением, при этом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 налогоплательщика.</w:t>
      </w:r>
    </w:p>
    <w:p w:rsidR="00300E9B" w:rsidRPr="00D21942" w:rsidRDefault="00300E9B" w:rsidP="00300E9B">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Также Конституционный Суд Российской Федерации отметил, что статья 75 Арбитражного процессуального кодекса Российской Федерации, содержащая понятие письменных доказательств и указывающая порядок их представления в арбитражный суд не предполагает использования недопустимых письменных доказательств при доказывании в арбитражном суде тех или иных обстоятельств, а потому сама по себе, как и статья 96 Налогового кодекса Российской Федерации, также не может рассматриваться как нарушающая конституционные права заявителя.</w:t>
      </w:r>
    </w:p>
    <w:p w:rsidR="00300E9B" w:rsidRPr="00D21942" w:rsidRDefault="00300E9B" w:rsidP="00300E9B">
      <w:pPr>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 xml:space="preserve"> Кроме того, ссылаясь на свое Определение от 29.09.2016 № 1749-О Конституционный Суд Российской Федерации указал, что положения статей 95 и 96 Налогового кодекса Российской Федерации направлены на получение </w:t>
      </w:r>
      <w:r w:rsidRPr="00D21942">
        <w:rPr>
          <w:rFonts w:ascii="Times New Roman" w:hAnsi="Times New Roman" w:cs="Times New Roman"/>
          <w:sz w:val="28"/>
          <w:szCs w:val="28"/>
        </w:rPr>
        <w:lastRenderedPageBreak/>
        <w:t>при осуществлении мероприятий налогового контроля достоверной и объективной информации для целей налогообложения, при этом статья 96 Налогового кодекса Российской Федерации не предусматривает возможности проведения экспертизы специалистом, привлеченным налоговым органом.</w:t>
      </w:r>
    </w:p>
    <w:p w:rsidR="00300E9B" w:rsidRPr="00D21942" w:rsidRDefault="00300E9B" w:rsidP="00300E9B">
      <w:pPr>
        <w:spacing w:after="0" w:line="240" w:lineRule="auto"/>
        <w:ind w:firstLine="540"/>
        <w:jc w:val="both"/>
        <w:rPr>
          <w:rFonts w:ascii="Times New Roman" w:hAnsi="Times New Roman" w:cs="Times New Roman"/>
          <w:bCs/>
          <w:sz w:val="28"/>
          <w:szCs w:val="28"/>
        </w:rPr>
      </w:pPr>
      <w:r w:rsidRPr="00D21942">
        <w:rPr>
          <w:rFonts w:ascii="Times New Roman" w:eastAsia="Times New Roman" w:hAnsi="Times New Roman" w:cs="Times New Roman"/>
          <w:i/>
          <w:color w:val="000000"/>
          <w:sz w:val="28"/>
          <w:szCs w:val="28"/>
        </w:rPr>
        <w:t xml:space="preserve">Данные выводы содержатся в Определении Конституционного Суда Российской Федерации от 20.12.2019 № 3115-О (по жалобе ПАО «Нижнекамскнефтехим» на нарушение его конституционных прав положениями статьи 96, пунктом 2 статьи 153 и пунктом 2 статьи 249 Налогового кодекса Российской Федерации, а также частью 1 статьи 75 Арбитражного процессуального кодекса Российской Федерации). </w:t>
      </w:r>
    </w:p>
    <w:p w:rsidR="00300E9B" w:rsidRPr="00D21942" w:rsidRDefault="00300E9B" w:rsidP="00704071">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A45387" w:rsidRDefault="00A45387" w:rsidP="00A45387">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D21942">
        <w:rPr>
          <w:rFonts w:ascii="Times New Roman" w:eastAsia="Times New Roman" w:hAnsi="Times New Roman" w:cs="Times New Roman"/>
          <w:b/>
          <w:sz w:val="28"/>
          <w:szCs w:val="28"/>
        </w:rPr>
        <w:t>. Возврат товара продавцу, обусловленный расторжением договора купли-продажи ввиду нарушения его условий покупателем, означает возвращение сторон договора в исходное положение. В этом случае реализация товара считается несостоявшейся и налог не может быть предъявлен к оплате покупателю, то есть объект налогообложения отсутствует.</w:t>
      </w:r>
    </w:p>
    <w:p w:rsidR="00A45387" w:rsidRPr="00D21942" w:rsidRDefault="00A45387" w:rsidP="00A45387">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A45387" w:rsidRPr="00D21942" w:rsidRDefault="00A45387" w:rsidP="00A4538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21942">
        <w:rPr>
          <w:rFonts w:ascii="Times New Roman" w:eastAsia="Times New Roman" w:hAnsi="Times New Roman" w:cs="Times New Roman"/>
          <w:sz w:val="28"/>
          <w:szCs w:val="28"/>
        </w:rPr>
        <w:t>Налоговым органом проведена камеральная проверка декларации по налогу на добавленную стоимость за 4 квартал 2016 года, по итогам которой инспекция пришла к выводу, что обществом неправомерно заявлен вычет по налогу на добавленную стоимость на основании составленного им корректировочного счета-фактуры в связи с подписанием с контрагентом соглашения о расторжении договора купли-продажи недвижимого имущества.</w:t>
      </w:r>
    </w:p>
    <w:p w:rsidR="00A45387" w:rsidRPr="00D21942" w:rsidRDefault="00A45387" w:rsidP="00A4538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21942">
        <w:rPr>
          <w:rFonts w:ascii="Times New Roman" w:eastAsia="Times New Roman" w:hAnsi="Times New Roman" w:cs="Times New Roman"/>
          <w:sz w:val="28"/>
          <w:szCs w:val="28"/>
        </w:rPr>
        <w:t>Общество (продавец) и покупатель заключили договор от 18.12.2015, по условиям которого продавец обязуется передать покупателю здание санатория-профилактория. Право собственности на указанное имущество у контрагента зарегистрировало 29.04.2016. Факт реализации отражен в книге продаж общества; сумма налога на добавленную стоимость, исчисленная к уплате, отражена в декларации по налогу на добавленную стоимость за 2 квартал 2016 года. Впоследствии общество и покупатель подписали соглашение от 15.12.2016 о расторжении договора в связи с невыполнением покупателем условия об оплате в рассрочку. Переход права собственности на возвращенную недвижимость зарегистрирован 26.12.2016. В декларации по налогу на добавленную стоимость за 4 квартал 2016 года общество заявило вычет на основании самостоятельно оформленн</w:t>
      </w:r>
      <w:r w:rsidR="00AD2234">
        <w:rPr>
          <w:rFonts w:ascii="Times New Roman" w:eastAsia="Times New Roman" w:hAnsi="Times New Roman" w:cs="Times New Roman"/>
          <w:sz w:val="28"/>
          <w:szCs w:val="28"/>
        </w:rPr>
        <w:t>ого</w:t>
      </w:r>
      <w:r w:rsidRPr="00D21942">
        <w:rPr>
          <w:rFonts w:ascii="Times New Roman" w:eastAsia="Times New Roman" w:hAnsi="Times New Roman" w:cs="Times New Roman"/>
          <w:sz w:val="28"/>
          <w:szCs w:val="28"/>
        </w:rPr>
        <w:t xml:space="preserve"> корректировочн</w:t>
      </w:r>
      <w:r w:rsidR="00AD2234">
        <w:rPr>
          <w:rFonts w:ascii="Times New Roman" w:eastAsia="Times New Roman" w:hAnsi="Times New Roman" w:cs="Times New Roman"/>
          <w:sz w:val="28"/>
          <w:szCs w:val="28"/>
        </w:rPr>
        <w:t>ого</w:t>
      </w:r>
      <w:r w:rsidRPr="00D21942">
        <w:rPr>
          <w:rFonts w:ascii="Times New Roman" w:eastAsia="Times New Roman" w:hAnsi="Times New Roman" w:cs="Times New Roman"/>
          <w:sz w:val="28"/>
          <w:szCs w:val="28"/>
        </w:rPr>
        <w:t xml:space="preserve"> счет</w:t>
      </w:r>
      <w:r w:rsidR="00AD2234">
        <w:rPr>
          <w:rFonts w:ascii="Times New Roman" w:eastAsia="Times New Roman" w:hAnsi="Times New Roman" w:cs="Times New Roman"/>
          <w:sz w:val="28"/>
          <w:szCs w:val="28"/>
        </w:rPr>
        <w:t>а</w:t>
      </w:r>
      <w:r w:rsidRPr="00D21942">
        <w:rPr>
          <w:rFonts w:ascii="Times New Roman" w:eastAsia="Times New Roman" w:hAnsi="Times New Roman" w:cs="Times New Roman"/>
          <w:sz w:val="28"/>
          <w:szCs w:val="28"/>
        </w:rPr>
        <w:t>-фактур</w:t>
      </w:r>
      <w:r w:rsidR="00AD2234">
        <w:rPr>
          <w:rFonts w:ascii="Times New Roman" w:eastAsia="Times New Roman" w:hAnsi="Times New Roman" w:cs="Times New Roman"/>
          <w:sz w:val="28"/>
          <w:szCs w:val="28"/>
        </w:rPr>
        <w:t>ы</w:t>
      </w:r>
      <w:r w:rsidRPr="00D21942">
        <w:rPr>
          <w:rFonts w:ascii="Times New Roman" w:eastAsia="Times New Roman" w:hAnsi="Times New Roman" w:cs="Times New Roman"/>
          <w:sz w:val="28"/>
          <w:szCs w:val="28"/>
        </w:rPr>
        <w:t xml:space="preserve"> (сторнирована первоначальная реализация здания).</w:t>
      </w:r>
    </w:p>
    <w:p w:rsidR="00A45387" w:rsidRPr="00D21942" w:rsidRDefault="00A45387" w:rsidP="00A4538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21942">
        <w:rPr>
          <w:rFonts w:ascii="Times New Roman" w:eastAsia="Times New Roman" w:hAnsi="Times New Roman" w:cs="Times New Roman"/>
          <w:sz w:val="28"/>
          <w:szCs w:val="28"/>
        </w:rPr>
        <w:t xml:space="preserve">Инспекция пришла к выводу о неправомерном заявлении вычета по налогу на добавленную стоимость на основании составленного обществом корректировочного счета-фактуры в связи с чем </w:t>
      </w:r>
      <w:proofErr w:type="spellStart"/>
      <w:r w:rsidRPr="00D21942">
        <w:rPr>
          <w:rFonts w:ascii="Times New Roman" w:eastAsia="Times New Roman" w:hAnsi="Times New Roman" w:cs="Times New Roman"/>
          <w:sz w:val="28"/>
          <w:szCs w:val="28"/>
        </w:rPr>
        <w:t>доначислила</w:t>
      </w:r>
      <w:proofErr w:type="spellEnd"/>
      <w:r w:rsidRPr="00D21942">
        <w:rPr>
          <w:rFonts w:ascii="Times New Roman" w:eastAsia="Times New Roman" w:hAnsi="Times New Roman" w:cs="Times New Roman"/>
          <w:sz w:val="28"/>
          <w:szCs w:val="28"/>
        </w:rPr>
        <w:t xml:space="preserve"> налог, а также соответствующие суммы пени и штрафа.</w:t>
      </w:r>
    </w:p>
    <w:p w:rsidR="00A45387" w:rsidRPr="00D21942" w:rsidRDefault="00A45387" w:rsidP="00A4538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21942">
        <w:rPr>
          <w:rFonts w:ascii="Times New Roman" w:eastAsia="Times New Roman" w:hAnsi="Times New Roman" w:cs="Times New Roman"/>
          <w:sz w:val="28"/>
          <w:szCs w:val="28"/>
        </w:rPr>
        <w:t>По мнению налогового органа, сумма налога на добавленную стоимость, ранее начисленная к уплате при передаче имущества, могла быть принята к вычету обществом только при условии получения счета-фактуры от контрагента, поскольку до расторжения договора покупатель принял переданное имущество к своему учету.</w:t>
      </w:r>
    </w:p>
    <w:p w:rsidR="00A45387" w:rsidRPr="00D21942" w:rsidRDefault="00A45387" w:rsidP="00A4538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21942">
        <w:rPr>
          <w:rFonts w:ascii="Times New Roman" w:eastAsia="Times New Roman" w:hAnsi="Times New Roman" w:cs="Times New Roman"/>
          <w:sz w:val="28"/>
          <w:szCs w:val="28"/>
        </w:rPr>
        <w:lastRenderedPageBreak/>
        <w:t>Признавая незаконным решение инспекции и удовлетворяя требования общества, суды первой и апелляционной инстанции исходили из того, что в силу пункта 5 статьи 171 Налогового кодекса Российской Федерации суммы налога на добавленную стоимость, предъявленные продавцом покупателю и уплаченные продавцом в бюджет при реализации товаров, в случае возврата этих товаров могут быть приняты к вычету при возврате товаров. В силу пункта 4 статьи 172 Налогового кодекса Российской Федерации вычеты сумм налога в этом случае производятся в полном объеме после отражения в учете соответствующих операций по корректировке в связи с возвратом товаров. Принимая во внимание, что обществом соблюдены данные условия для вычета налога, суды пришли к выводу о правомерности заявленных налогоплательщиком требований.</w:t>
      </w:r>
    </w:p>
    <w:p w:rsidR="00A45387" w:rsidRPr="00D21942" w:rsidRDefault="00A45387" w:rsidP="00A4538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21942">
        <w:rPr>
          <w:rFonts w:ascii="Times New Roman" w:eastAsia="Times New Roman" w:hAnsi="Times New Roman" w:cs="Times New Roman"/>
          <w:sz w:val="28"/>
          <w:szCs w:val="28"/>
        </w:rPr>
        <w:t xml:space="preserve">Суды отклонили доводы налогового органа об отсутствии у налогоплательщика счета-фактуры, выставленного его контрагентом при возврате имущества, отметив, что в данном случае имела место не обратная реализация имущества, а его возврат. </w:t>
      </w:r>
    </w:p>
    <w:p w:rsidR="00A45387" w:rsidRPr="00D21942" w:rsidRDefault="00A45387" w:rsidP="00A4538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21942">
        <w:rPr>
          <w:rFonts w:ascii="Times New Roman" w:eastAsia="Times New Roman" w:hAnsi="Times New Roman" w:cs="Times New Roman"/>
          <w:sz w:val="28"/>
          <w:szCs w:val="28"/>
        </w:rPr>
        <w:t xml:space="preserve">Суд округа, отменяя состоявшиеся по делу судебные акты и отказывая в удовлетворении требований общества, руководствовался пунктом 3 статьи 168 Налогового кодекса Российской Федерации и подпунктом «а» пункта 7 Правил ведения журнала учета полученных и выставленных счетов-фактур, применяемых при расчетах по налогу на добавленную стоимость, утвержденных Постановлением Правительства Российской Федерации от 26.12.2011 № 1137, указав, что покупатель в случае возврата товара обязан выставить продавцу этого товара соответствующий счет-фактуру, лишь при наличии которого продавец может реализовать право на вычет налогу на добавленную стоимость. </w:t>
      </w:r>
    </w:p>
    <w:p w:rsidR="00A45387" w:rsidRPr="00D21942" w:rsidRDefault="00A45387" w:rsidP="00A45387">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Судебная коллегия по экономическим спорам Верховного Суда Российской Федерации отменяя постановление суда кассационной инстанции пришла к выводу, что возврат товара продавцу, обусловленный расторжением договора купли-продажи ввиду нарушения его условий покупателем, означает возвращение сторон договора в исходное положение. В этом случае реализация товара считается несостоявшейся и налог не может быть предъявлен к оплате покупателю, то есть объект налогообложения отсутствует. Следовательно, налогоплательщик вправе требовать корректировки сумм налога на добавленную стоимость, ранее исчисленных при передаче товара покупателю, учитывая гарантированное подпунктом 5 пункта 1 статьи 21 Налогового кодекса Российской Федерации право на возврат сумм налога, внесенных в бюджет излишне - при отсутствии объекта налогообложения.</w:t>
      </w:r>
    </w:p>
    <w:p w:rsidR="00A45387" w:rsidRPr="00D21942" w:rsidRDefault="00A45387" w:rsidP="00A45387">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Для случаев возврата товара в пункте 5 статьи 171 и пункте 4 статьи 172 Налогового кодекса Российской Федерации установлены специальные правила корректировки ранее начисленных продавцом сумм налога посредством их заявления к вычету при условии отражения операций по возврату в бухгалтерском учете и не позднее одного года с момента возврата товара.</w:t>
      </w:r>
    </w:p>
    <w:p w:rsidR="00A45387" w:rsidRPr="00D21942" w:rsidRDefault="00A45387" w:rsidP="00A45387">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lastRenderedPageBreak/>
        <w:t>Суды первой и апелляционной инстанции при рассмотрении настоящего дела установили, что возврат имущества произведен в 4 квартале 2016 года. Отражение в учете налогоплательщика операций по возврату имущества и соблюдение срока заявления налога к вычету налоговым органом при рассмотрении дела не оспаривалось. Налогоплательщиком в соответствии с пунктом 3 статьи 168 Налогового кодекса Российской Федерации также оформлен корректировочный счет-фактура применительно к такому основанию его выставления как изменение стоимости отгруженных товаров.</w:t>
      </w:r>
    </w:p>
    <w:p w:rsidR="00A45387" w:rsidRPr="00D21942" w:rsidRDefault="00A45387" w:rsidP="00A45387">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Таким образом, судами установлено выполнение налогоплательщиком всей совокупности условий, с наличием которых закон связывает возможность корректировки сумм налога на добавленную стоимость, ранее исчисленных при передаче имущества, в случае возврата товаров.</w:t>
      </w:r>
    </w:p>
    <w:p w:rsidR="00A45387" w:rsidRPr="00D21942" w:rsidRDefault="00A45387" w:rsidP="00A45387">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Основываясь на данных положениях Судебная коллегия пришла к выводу, что определенный на уровне подзаконного акта и правоприменительной практики налоговых органов порядок оформления возврата товаров, предполагающий выставление покупателем «обратного» счета-фактуры, имеет своей целью исключение риска злоупотребления правом участниками сделки - недопущение ситуаций, когда исчисленные при первоначальной отгрузке товара суммы налога на добавленную стоимость корректируются (заявляются к вычету) продавцом без совершения покупателем, возвращающим товар, аналогичной корректировки сумм налога, принятых к вычету.</w:t>
      </w:r>
    </w:p>
    <w:p w:rsidR="00A45387" w:rsidRPr="00D21942" w:rsidRDefault="00A45387" w:rsidP="00A45387">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Однако, как установлено судом первой инстанции и по существу не опровергнуто налоговым органом, контрагент общества не принимал к вычету налог на добавленную стоимость при приобретении имущества у общества.</w:t>
      </w:r>
    </w:p>
    <w:p w:rsidR="00A45387" w:rsidRPr="00D21942" w:rsidRDefault="00A45387" w:rsidP="00A45387">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Более того, судом округа констатировано, что контрагент в действительности исчислил налог при возврате товара обществу, отразив соответствующую сумму налога на добавленную стоимость в своей налоговой отчетности. То есть обстоятельство, доказательством которого должен был выступить выставленный обществу «обратный» счет-фактура, нашло свое подтверждение.</w:t>
      </w:r>
    </w:p>
    <w:p w:rsidR="00A45387" w:rsidRPr="00D21942" w:rsidRDefault="00A45387" w:rsidP="00A45387">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Вменение налогоплательщику основанной на подзаконном акте обязанности получить счет-фактуру от покупателя, не передавшего данный документ добровольно, в качестве условия реализации законного права общества на корректировку излишне уплаченного налога на добавленную стоимость, в такой ситуации становится обременительной (избыточной) мерой, имея в виду, что требование ее выполнения не связано с достижением той цели, для которой Правительством Российской Федерации установлен порядок оформления счетов-фактур при возврате товаров - предотвращение риска наступления неблагоприятных последствий для казны в результате злоупотреблений.</w:t>
      </w:r>
    </w:p>
    <w:p w:rsidR="00A45387" w:rsidRPr="00D21942" w:rsidRDefault="00A45387" w:rsidP="00A45387">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Учитывая, что данное требование не позволило реализовать законные права налогоплательщика и привело к взиманию налога в отсутствие объекта налогообложения, Судебная коллегия пришла к выводу, что произведенные инспекцией доначисления не могли быть признаны правомерными.</w:t>
      </w:r>
    </w:p>
    <w:p w:rsidR="00A45387" w:rsidRPr="00D21942" w:rsidRDefault="00A45387" w:rsidP="00A4538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21942">
        <w:rPr>
          <w:rFonts w:ascii="Times New Roman" w:eastAsia="Times New Roman" w:hAnsi="Times New Roman" w:cs="Times New Roman"/>
          <w:i/>
          <w:sz w:val="28"/>
          <w:szCs w:val="28"/>
        </w:rPr>
        <w:lastRenderedPageBreak/>
        <w:t>Данные выводы содержатся в Определении Верховного Суда Российской Федерации от 12.12.2018 № 301-КГ18-20421по делу № А79-12226/2017 (ПАО «</w:t>
      </w:r>
      <w:r w:rsidRPr="00D21942">
        <w:rPr>
          <w:rFonts w:ascii="Times New Roman" w:hAnsi="Times New Roman" w:cs="Times New Roman"/>
          <w:i/>
          <w:iCs/>
          <w:sz w:val="28"/>
          <w:szCs w:val="28"/>
        </w:rPr>
        <w:t>Химпром</w:t>
      </w:r>
      <w:r w:rsidRPr="00D21942">
        <w:rPr>
          <w:rFonts w:ascii="Times New Roman" w:eastAsia="Times New Roman" w:hAnsi="Times New Roman" w:cs="Times New Roman"/>
          <w:i/>
          <w:sz w:val="28"/>
          <w:szCs w:val="28"/>
        </w:rPr>
        <w:t>» против</w:t>
      </w:r>
      <w:r w:rsidRPr="00D21942">
        <w:rPr>
          <w:rFonts w:ascii="Times New Roman" w:eastAsia="Times New Roman" w:hAnsi="Times New Roman" w:cs="Times New Roman"/>
          <w:i/>
          <w:iCs/>
          <w:sz w:val="28"/>
          <w:szCs w:val="28"/>
        </w:rPr>
        <w:t xml:space="preserve"> Инспекции Федеральной налоговой службы по городу Новочебоксарску Чувашской Республики</w:t>
      </w:r>
      <w:r w:rsidRPr="00D21942">
        <w:rPr>
          <w:rFonts w:ascii="Times New Roman" w:eastAsia="Times New Roman" w:hAnsi="Times New Roman" w:cs="Times New Roman"/>
          <w:i/>
          <w:sz w:val="28"/>
          <w:szCs w:val="28"/>
        </w:rPr>
        <w:t>).</w:t>
      </w:r>
    </w:p>
    <w:p w:rsidR="00A45387" w:rsidRDefault="00A45387" w:rsidP="00704071">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704071" w:rsidRPr="00D21942" w:rsidRDefault="00A45387" w:rsidP="0070407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704071" w:rsidRPr="00D21942">
        <w:rPr>
          <w:rFonts w:ascii="Times New Roman" w:eastAsia="Times New Roman" w:hAnsi="Times New Roman" w:cs="Times New Roman"/>
          <w:b/>
          <w:sz w:val="28"/>
          <w:szCs w:val="28"/>
        </w:rPr>
        <w:t>.</w:t>
      </w:r>
      <w:r w:rsidR="00162ABB" w:rsidRPr="00D21942">
        <w:rPr>
          <w:rFonts w:ascii="Times New Roman" w:eastAsia="Times New Roman" w:hAnsi="Times New Roman" w:cs="Times New Roman"/>
          <w:b/>
          <w:sz w:val="28"/>
          <w:szCs w:val="28"/>
        </w:rPr>
        <w:t> </w:t>
      </w:r>
      <w:r w:rsidR="003E51DB" w:rsidRPr="00D21942">
        <w:rPr>
          <w:rFonts w:ascii="Times New Roman" w:eastAsia="Times New Roman" w:hAnsi="Times New Roman" w:cs="Times New Roman"/>
          <w:b/>
          <w:sz w:val="28"/>
          <w:szCs w:val="28"/>
        </w:rPr>
        <w:t>Положения абзаца третьего части 1 статьи 54 Налогового кодекса Российской Федерации о перерасчете налоговой базы в период выявления ошибки (искажения) предоставляет налогоплательщику право отразить расходы предыдущих налоговых периодов в текущем налоговом периоде, если ошибки привели к излишней уплате налога в конкретном (определимом) предыдущем периоде.</w:t>
      </w:r>
    </w:p>
    <w:p w:rsidR="00704071" w:rsidRPr="00D21942" w:rsidRDefault="00704071" w:rsidP="0070407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13B1C" w:rsidRPr="00D21942" w:rsidRDefault="00E13B1C" w:rsidP="00E13B1C">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При исчислении налога на прибыль за 2013 и 2014 годы общество включило в состав внереализационных расходов сумму затрат, обозначенную в качестве убытков прошлых налоговых периодов, выявленных в текущем отчетном (налоговом) периоде.</w:t>
      </w:r>
    </w:p>
    <w:p w:rsidR="00E13B1C" w:rsidRPr="00D21942" w:rsidRDefault="00E13B1C" w:rsidP="00E13B1C">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В ходе проверки инспекция пришла к выводу о неправомерном учете обществом указанных расходов за налоговые периоды 2013 и 2014 год</w:t>
      </w:r>
      <w:r w:rsidR="00F464A1" w:rsidRPr="00D21942">
        <w:rPr>
          <w:rFonts w:ascii="Times New Roman" w:hAnsi="Times New Roman" w:cs="Times New Roman"/>
          <w:sz w:val="28"/>
          <w:szCs w:val="28"/>
        </w:rPr>
        <w:t>ов</w:t>
      </w:r>
      <w:r w:rsidRPr="00D21942">
        <w:rPr>
          <w:rFonts w:ascii="Times New Roman" w:hAnsi="Times New Roman" w:cs="Times New Roman"/>
          <w:sz w:val="28"/>
          <w:szCs w:val="28"/>
        </w:rPr>
        <w:t xml:space="preserve">, поскольку они представляют собой суммы «входящего» </w:t>
      </w:r>
      <w:r w:rsidR="003E51DB" w:rsidRPr="00D21942">
        <w:rPr>
          <w:rFonts w:ascii="Times New Roman" w:hAnsi="Times New Roman" w:cs="Times New Roman"/>
          <w:sz w:val="28"/>
          <w:szCs w:val="28"/>
        </w:rPr>
        <w:t>налога на добавленную стоимость</w:t>
      </w:r>
      <w:r w:rsidRPr="00D21942">
        <w:rPr>
          <w:rFonts w:ascii="Times New Roman" w:hAnsi="Times New Roman" w:cs="Times New Roman"/>
          <w:sz w:val="28"/>
          <w:szCs w:val="28"/>
        </w:rPr>
        <w:t xml:space="preserve"> по товарам (работам, услугам), приобретенным для осуществления операций по гарантийному ремонту транспортных средств, освобожденны</w:t>
      </w:r>
      <w:r w:rsidR="00AD2234">
        <w:rPr>
          <w:rFonts w:ascii="Times New Roman" w:hAnsi="Times New Roman" w:cs="Times New Roman"/>
          <w:sz w:val="28"/>
          <w:szCs w:val="28"/>
        </w:rPr>
        <w:t>х</w:t>
      </w:r>
      <w:r w:rsidRPr="00D21942">
        <w:rPr>
          <w:rFonts w:ascii="Times New Roman" w:hAnsi="Times New Roman" w:cs="Times New Roman"/>
          <w:sz w:val="28"/>
          <w:szCs w:val="28"/>
        </w:rPr>
        <w:t xml:space="preserve"> от налогообложения согласно подпункту 13 пункта 2 статьи 149 Налогового кодекса</w:t>
      </w:r>
      <w:r w:rsidR="003E51DB" w:rsidRPr="00D21942">
        <w:rPr>
          <w:rFonts w:ascii="Times New Roman" w:hAnsi="Times New Roman" w:cs="Times New Roman"/>
          <w:sz w:val="28"/>
          <w:szCs w:val="28"/>
        </w:rPr>
        <w:t xml:space="preserve"> Российской Федерации</w:t>
      </w:r>
      <w:r w:rsidRPr="00D21942">
        <w:rPr>
          <w:rFonts w:ascii="Times New Roman" w:hAnsi="Times New Roman" w:cs="Times New Roman"/>
          <w:sz w:val="28"/>
          <w:szCs w:val="28"/>
        </w:rPr>
        <w:t xml:space="preserve">. Эти суммы должны были не приниматься к вычету при исчислении </w:t>
      </w:r>
      <w:r w:rsidR="003E51DB" w:rsidRPr="00D21942">
        <w:rPr>
          <w:rFonts w:ascii="Times New Roman" w:hAnsi="Times New Roman" w:cs="Times New Roman"/>
          <w:sz w:val="28"/>
          <w:szCs w:val="28"/>
        </w:rPr>
        <w:t>налога на добавленную стоимость</w:t>
      </w:r>
      <w:r w:rsidRPr="00D21942">
        <w:rPr>
          <w:rFonts w:ascii="Times New Roman" w:hAnsi="Times New Roman" w:cs="Times New Roman"/>
          <w:sz w:val="28"/>
          <w:szCs w:val="28"/>
        </w:rPr>
        <w:t>, как это сделало общество, а в силу пункта 2 статьи 170 Налогового кодекса</w:t>
      </w:r>
      <w:r w:rsidR="003E51DB" w:rsidRPr="00D21942">
        <w:rPr>
          <w:rFonts w:ascii="Times New Roman" w:hAnsi="Times New Roman" w:cs="Times New Roman"/>
          <w:sz w:val="28"/>
          <w:szCs w:val="28"/>
        </w:rPr>
        <w:t xml:space="preserve"> Российской Федерации</w:t>
      </w:r>
      <w:r w:rsidRPr="00D21942">
        <w:rPr>
          <w:rFonts w:ascii="Times New Roman" w:hAnsi="Times New Roman" w:cs="Times New Roman"/>
          <w:sz w:val="28"/>
          <w:szCs w:val="28"/>
        </w:rPr>
        <w:t xml:space="preserve"> подлежали учету в стоимости товаров (работ, услуг) при исчислении налога на прибыль</w:t>
      </w:r>
      <w:r w:rsidR="003E51DB" w:rsidRPr="00D21942">
        <w:rPr>
          <w:rFonts w:ascii="Times New Roman" w:hAnsi="Times New Roman" w:cs="Times New Roman"/>
          <w:sz w:val="28"/>
          <w:szCs w:val="28"/>
        </w:rPr>
        <w:t xml:space="preserve"> организаций</w:t>
      </w:r>
      <w:r w:rsidRPr="00D21942">
        <w:rPr>
          <w:rFonts w:ascii="Times New Roman" w:hAnsi="Times New Roman" w:cs="Times New Roman"/>
          <w:sz w:val="28"/>
          <w:szCs w:val="28"/>
        </w:rPr>
        <w:t xml:space="preserve"> и должны быть отражены в периодах осуществления затрат, т.е. заявлены в налоговых декларациях по налогу на прибыль </w:t>
      </w:r>
      <w:r w:rsidR="00F464A1" w:rsidRPr="00D21942">
        <w:rPr>
          <w:rFonts w:ascii="Times New Roman" w:hAnsi="Times New Roman" w:cs="Times New Roman"/>
          <w:sz w:val="28"/>
          <w:szCs w:val="28"/>
        </w:rPr>
        <w:t xml:space="preserve">организаций </w:t>
      </w:r>
      <w:r w:rsidRPr="00D21942">
        <w:rPr>
          <w:rFonts w:ascii="Times New Roman" w:hAnsi="Times New Roman" w:cs="Times New Roman"/>
          <w:sz w:val="28"/>
          <w:szCs w:val="28"/>
        </w:rPr>
        <w:t>за 2010 - 2012 г</w:t>
      </w:r>
      <w:r w:rsidR="00F464A1" w:rsidRPr="00D21942">
        <w:rPr>
          <w:rFonts w:ascii="Times New Roman" w:hAnsi="Times New Roman" w:cs="Times New Roman"/>
          <w:sz w:val="28"/>
          <w:szCs w:val="28"/>
        </w:rPr>
        <w:t>оды</w:t>
      </w:r>
      <w:r w:rsidRPr="00D21942">
        <w:rPr>
          <w:rFonts w:ascii="Times New Roman" w:hAnsi="Times New Roman" w:cs="Times New Roman"/>
          <w:sz w:val="28"/>
          <w:szCs w:val="28"/>
        </w:rPr>
        <w:t>.</w:t>
      </w:r>
    </w:p>
    <w:p w:rsidR="00E13B1C" w:rsidRPr="00D21942" w:rsidRDefault="00E13B1C" w:rsidP="00E13B1C">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 xml:space="preserve">Суды трех инстанций, признавая правильными выводы инспекции о необоснованном отражении спорных затрат в налоговых периодах 2013 - 2014 </w:t>
      </w:r>
      <w:r w:rsidR="00F464A1" w:rsidRPr="00D21942">
        <w:rPr>
          <w:rFonts w:ascii="Times New Roman" w:hAnsi="Times New Roman" w:cs="Times New Roman"/>
          <w:sz w:val="28"/>
          <w:szCs w:val="28"/>
        </w:rPr>
        <w:t>годов</w:t>
      </w:r>
      <w:r w:rsidRPr="00D21942">
        <w:rPr>
          <w:rFonts w:ascii="Times New Roman" w:hAnsi="Times New Roman" w:cs="Times New Roman"/>
          <w:sz w:val="28"/>
          <w:szCs w:val="28"/>
        </w:rPr>
        <w:t xml:space="preserve"> вместо нал</w:t>
      </w:r>
      <w:r w:rsidR="003E51DB" w:rsidRPr="00D21942">
        <w:rPr>
          <w:rFonts w:ascii="Times New Roman" w:hAnsi="Times New Roman" w:cs="Times New Roman"/>
          <w:sz w:val="28"/>
          <w:szCs w:val="28"/>
        </w:rPr>
        <w:t>оговых периодов 2010 - 2012 г</w:t>
      </w:r>
      <w:r w:rsidR="00F464A1" w:rsidRPr="00D21942">
        <w:rPr>
          <w:rFonts w:ascii="Times New Roman" w:hAnsi="Times New Roman" w:cs="Times New Roman"/>
          <w:sz w:val="28"/>
          <w:szCs w:val="28"/>
        </w:rPr>
        <w:t>одов</w:t>
      </w:r>
      <w:r w:rsidR="003E51DB" w:rsidRPr="00D21942">
        <w:rPr>
          <w:rFonts w:ascii="Times New Roman" w:hAnsi="Times New Roman" w:cs="Times New Roman"/>
          <w:sz w:val="28"/>
          <w:szCs w:val="28"/>
        </w:rPr>
        <w:t xml:space="preserve"> </w:t>
      </w:r>
      <w:r w:rsidRPr="00D21942">
        <w:rPr>
          <w:rFonts w:ascii="Times New Roman" w:hAnsi="Times New Roman" w:cs="Times New Roman"/>
          <w:sz w:val="28"/>
          <w:szCs w:val="28"/>
        </w:rPr>
        <w:t>исходили из того, что в силу положений статьи 272 Налогового кодекса</w:t>
      </w:r>
      <w:r w:rsidR="003E51DB" w:rsidRPr="00D21942">
        <w:rPr>
          <w:rFonts w:ascii="Times New Roman" w:hAnsi="Times New Roman" w:cs="Times New Roman"/>
          <w:sz w:val="28"/>
          <w:szCs w:val="28"/>
        </w:rPr>
        <w:t xml:space="preserve"> Российской Федерации</w:t>
      </w:r>
      <w:r w:rsidRPr="00D21942">
        <w:rPr>
          <w:rFonts w:ascii="Times New Roman" w:hAnsi="Times New Roman" w:cs="Times New Roman"/>
          <w:sz w:val="28"/>
          <w:szCs w:val="28"/>
        </w:rPr>
        <w:t xml:space="preserve"> расходы, произведенные налогоплательщиком, должны быть учтены в целях исчисления налога на прибыль </w:t>
      </w:r>
      <w:r w:rsidR="003E51DB" w:rsidRPr="00D21942">
        <w:rPr>
          <w:rFonts w:ascii="Times New Roman" w:hAnsi="Times New Roman" w:cs="Times New Roman"/>
          <w:sz w:val="28"/>
          <w:szCs w:val="28"/>
        </w:rPr>
        <w:t xml:space="preserve">организаций </w:t>
      </w:r>
      <w:r w:rsidRPr="00D21942">
        <w:rPr>
          <w:rFonts w:ascii="Times New Roman" w:hAnsi="Times New Roman" w:cs="Times New Roman"/>
          <w:sz w:val="28"/>
          <w:szCs w:val="28"/>
        </w:rPr>
        <w:t>в том периоде, к которому они относятся.</w:t>
      </w:r>
    </w:p>
    <w:p w:rsidR="00E13B1C" w:rsidRPr="00D21942" w:rsidRDefault="00E13B1C" w:rsidP="00E13B1C">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Отклоняя доводы налогоплательщика о наличии у него согласно пункту 1 статьи 54 Налогового кодекса</w:t>
      </w:r>
      <w:r w:rsidR="003E51DB" w:rsidRPr="00D21942">
        <w:rPr>
          <w:rFonts w:ascii="Times New Roman" w:hAnsi="Times New Roman" w:cs="Times New Roman"/>
          <w:sz w:val="28"/>
          <w:szCs w:val="28"/>
        </w:rPr>
        <w:t xml:space="preserve"> Российской Федерации</w:t>
      </w:r>
      <w:r w:rsidRPr="00D21942">
        <w:rPr>
          <w:rFonts w:ascii="Times New Roman" w:hAnsi="Times New Roman" w:cs="Times New Roman"/>
          <w:sz w:val="28"/>
          <w:szCs w:val="28"/>
        </w:rPr>
        <w:t xml:space="preserve"> права на исправление ошибок, допущенных при исчислении налога на прибыль за предыдущие периоды, в периоде их выявления, суды отметили, что данная норма может применяться только в тех ситуациях, когда период совершения ошибки (искажения) определить невозможно. Кроме того, по мнению судов, право на перерасчет налоговой базы в текущем налоговом периоде может быть реализовано, если допущенная в предыдущих налоговых периодах ошибка привела к излишней уплате налога, однако в рамках налоговой проверки за текущий период налоговый орган не имеет возможности подтвердить факт </w:t>
      </w:r>
      <w:r w:rsidRPr="00D21942">
        <w:rPr>
          <w:rFonts w:ascii="Times New Roman" w:hAnsi="Times New Roman" w:cs="Times New Roman"/>
          <w:sz w:val="28"/>
          <w:szCs w:val="28"/>
        </w:rPr>
        <w:lastRenderedPageBreak/>
        <w:t xml:space="preserve">переплаты налога в истекших периодах, не охваченных проверкой. Общество также не подтвердило то обстоятельство, что ранее соответствующие суммы </w:t>
      </w:r>
      <w:r w:rsidR="003E51DB" w:rsidRPr="00D21942">
        <w:rPr>
          <w:rFonts w:ascii="Times New Roman" w:hAnsi="Times New Roman" w:cs="Times New Roman"/>
          <w:sz w:val="28"/>
          <w:szCs w:val="28"/>
        </w:rPr>
        <w:t>«</w:t>
      </w:r>
      <w:r w:rsidRPr="00D21942">
        <w:rPr>
          <w:rFonts w:ascii="Times New Roman" w:hAnsi="Times New Roman" w:cs="Times New Roman"/>
          <w:sz w:val="28"/>
          <w:szCs w:val="28"/>
        </w:rPr>
        <w:t>входящего</w:t>
      </w:r>
      <w:r w:rsidR="003E51DB" w:rsidRPr="00D21942">
        <w:rPr>
          <w:rFonts w:ascii="Times New Roman" w:hAnsi="Times New Roman" w:cs="Times New Roman"/>
          <w:sz w:val="28"/>
          <w:szCs w:val="28"/>
        </w:rPr>
        <w:t>»</w:t>
      </w:r>
      <w:r w:rsidRPr="00D21942">
        <w:rPr>
          <w:rFonts w:ascii="Times New Roman" w:hAnsi="Times New Roman" w:cs="Times New Roman"/>
          <w:sz w:val="28"/>
          <w:szCs w:val="28"/>
        </w:rPr>
        <w:t xml:space="preserve"> </w:t>
      </w:r>
      <w:r w:rsidR="003E51DB" w:rsidRPr="00D21942">
        <w:rPr>
          <w:rFonts w:ascii="Times New Roman" w:hAnsi="Times New Roman" w:cs="Times New Roman"/>
          <w:sz w:val="28"/>
          <w:szCs w:val="28"/>
        </w:rPr>
        <w:t>налога на добавленную стоимость</w:t>
      </w:r>
      <w:r w:rsidRPr="00D21942">
        <w:rPr>
          <w:rFonts w:ascii="Times New Roman" w:hAnsi="Times New Roman" w:cs="Times New Roman"/>
          <w:sz w:val="28"/>
          <w:szCs w:val="28"/>
        </w:rPr>
        <w:t xml:space="preserve"> не учитывались им при исчислении налога на прибыль</w:t>
      </w:r>
      <w:r w:rsidR="003E51DB" w:rsidRPr="00D21942">
        <w:rPr>
          <w:rFonts w:ascii="Times New Roman" w:hAnsi="Times New Roman" w:cs="Times New Roman"/>
          <w:sz w:val="28"/>
          <w:szCs w:val="28"/>
        </w:rPr>
        <w:t xml:space="preserve"> организаций</w:t>
      </w:r>
      <w:r w:rsidRPr="00D21942">
        <w:rPr>
          <w:rFonts w:ascii="Times New Roman" w:hAnsi="Times New Roman" w:cs="Times New Roman"/>
          <w:sz w:val="28"/>
          <w:szCs w:val="28"/>
        </w:rPr>
        <w:t xml:space="preserve"> в 2010 - 2012 г</w:t>
      </w:r>
      <w:r w:rsidR="00F464A1" w:rsidRPr="00D21942">
        <w:rPr>
          <w:rFonts w:ascii="Times New Roman" w:hAnsi="Times New Roman" w:cs="Times New Roman"/>
          <w:sz w:val="28"/>
          <w:szCs w:val="28"/>
        </w:rPr>
        <w:t>одах</w:t>
      </w:r>
      <w:r w:rsidRPr="00D21942">
        <w:rPr>
          <w:rFonts w:ascii="Times New Roman" w:hAnsi="Times New Roman" w:cs="Times New Roman"/>
          <w:sz w:val="28"/>
          <w:szCs w:val="28"/>
        </w:rPr>
        <w:t>.</w:t>
      </w:r>
    </w:p>
    <w:p w:rsidR="00E13B1C" w:rsidRPr="00D21942" w:rsidRDefault="00E13B1C" w:rsidP="00E13B1C">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Судебная коллегия по экономическим спорам Верхо</w:t>
      </w:r>
      <w:r w:rsidR="00B51142" w:rsidRPr="00D21942">
        <w:rPr>
          <w:rFonts w:ascii="Times New Roman" w:hAnsi="Times New Roman" w:cs="Times New Roman"/>
          <w:sz w:val="28"/>
          <w:szCs w:val="28"/>
        </w:rPr>
        <w:t xml:space="preserve">вного Суда Российской Федерации, </w:t>
      </w:r>
      <w:r w:rsidRPr="00D21942">
        <w:rPr>
          <w:rFonts w:ascii="Times New Roman" w:hAnsi="Times New Roman" w:cs="Times New Roman"/>
          <w:sz w:val="28"/>
          <w:szCs w:val="28"/>
        </w:rPr>
        <w:t xml:space="preserve">отменяя </w:t>
      </w:r>
      <w:r w:rsidR="00F464A1" w:rsidRPr="00D21942">
        <w:rPr>
          <w:rFonts w:ascii="Times New Roman" w:hAnsi="Times New Roman" w:cs="Times New Roman"/>
          <w:sz w:val="28"/>
          <w:szCs w:val="28"/>
        </w:rPr>
        <w:t xml:space="preserve">состоявшиеся по делу </w:t>
      </w:r>
      <w:r w:rsidR="003E51DB" w:rsidRPr="00D21942">
        <w:rPr>
          <w:rFonts w:ascii="Times New Roman" w:hAnsi="Times New Roman" w:cs="Times New Roman"/>
          <w:sz w:val="28"/>
          <w:szCs w:val="28"/>
        </w:rPr>
        <w:t>судебные акты</w:t>
      </w:r>
      <w:r w:rsidR="00D21942" w:rsidRPr="00D21942">
        <w:rPr>
          <w:rFonts w:ascii="Times New Roman" w:hAnsi="Times New Roman" w:cs="Times New Roman"/>
          <w:sz w:val="28"/>
          <w:szCs w:val="28"/>
        </w:rPr>
        <w:t xml:space="preserve"> и направляя дело на новое рассмотрение</w:t>
      </w:r>
      <w:r w:rsidR="00B51142" w:rsidRPr="00D21942">
        <w:rPr>
          <w:rFonts w:ascii="Times New Roman" w:hAnsi="Times New Roman" w:cs="Times New Roman"/>
          <w:sz w:val="28"/>
          <w:szCs w:val="28"/>
        </w:rPr>
        <w:t>,</w:t>
      </w:r>
      <w:r w:rsidRPr="00D21942">
        <w:rPr>
          <w:rFonts w:ascii="Times New Roman" w:hAnsi="Times New Roman" w:cs="Times New Roman"/>
          <w:sz w:val="28"/>
          <w:szCs w:val="28"/>
        </w:rPr>
        <w:t xml:space="preserve"> </w:t>
      </w:r>
      <w:r w:rsidR="00B51142" w:rsidRPr="00D21942">
        <w:rPr>
          <w:rFonts w:ascii="Times New Roman" w:hAnsi="Times New Roman" w:cs="Times New Roman"/>
          <w:sz w:val="28"/>
          <w:szCs w:val="28"/>
        </w:rPr>
        <w:t>отметила</w:t>
      </w:r>
      <w:r w:rsidRPr="00D21942">
        <w:rPr>
          <w:rFonts w:ascii="Times New Roman" w:hAnsi="Times New Roman" w:cs="Times New Roman"/>
          <w:sz w:val="28"/>
          <w:szCs w:val="28"/>
        </w:rPr>
        <w:t xml:space="preserve">, что </w:t>
      </w:r>
      <w:r w:rsidR="00F464A1" w:rsidRPr="00D21942">
        <w:rPr>
          <w:rFonts w:ascii="Times New Roman" w:hAnsi="Times New Roman" w:cs="Times New Roman"/>
          <w:sz w:val="28"/>
          <w:szCs w:val="28"/>
        </w:rPr>
        <w:t>начиная с 01.01.2009</w:t>
      </w:r>
      <w:r w:rsidRPr="00D21942">
        <w:rPr>
          <w:rFonts w:ascii="Times New Roman" w:hAnsi="Times New Roman" w:cs="Times New Roman"/>
          <w:sz w:val="28"/>
          <w:szCs w:val="28"/>
        </w:rPr>
        <w:t xml:space="preserve"> в абзаце третьем пункта 1 статьи 54 Налогового кодекса </w:t>
      </w:r>
      <w:r w:rsidR="003E51DB" w:rsidRPr="00D21942">
        <w:rPr>
          <w:rFonts w:ascii="Times New Roman" w:hAnsi="Times New Roman" w:cs="Times New Roman"/>
          <w:sz w:val="28"/>
          <w:szCs w:val="28"/>
        </w:rPr>
        <w:t xml:space="preserve">Российской Федерации </w:t>
      </w:r>
      <w:r w:rsidRPr="00D21942">
        <w:rPr>
          <w:rFonts w:ascii="Times New Roman" w:hAnsi="Times New Roman" w:cs="Times New Roman"/>
          <w:sz w:val="28"/>
          <w:szCs w:val="28"/>
        </w:rPr>
        <w:t>закреплено право налогоплательщика произвести перерасчет налоговой базы и суммы налога за налоговый (отчетный) период, в котором ошибки (искажения) были выявлены, если допущенные ошибки (искажения) привели к излишней уплате налога.</w:t>
      </w:r>
    </w:p>
    <w:p w:rsidR="00E13B1C" w:rsidRPr="00D21942" w:rsidRDefault="00E13B1C" w:rsidP="00E13B1C">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Смысл данного положения состоит в том, что ошибка (искажение) в определении налоговой базы и суммы налога, приведшая к излишней уплате налога, не имеет негативных последствий для казны. Соответственно, исправление такой ошибки (искажения) не посредством подачи уточненной декларации за предыдущий налоговый период, а посредством отражения исправленных сведений в текущей налоговой декларации признается допустимым.</w:t>
      </w:r>
    </w:p>
    <w:p w:rsidR="00E13B1C" w:rsidRPr="00D21942" w:rsidRDefault="00E13B1C" w:rsidP="00E13B1C">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 xml:space="preserve">При этом предполагается, что к моменту исправления ошибки (подачи налоговой декларации) не истек установленный статьей 78 Налогового кодекса </w:t>
      </w:r>
      <w:r w:rsidR="003E51DB" w:rsidRPr="00D21942">
        <w:rPr>
          <w:rFonts w:ascii="Times New Roman" w:hAnsi="Times New Roman" w:cs="Times New Roman"/>
          <w:sz w:val="28"/>
          <w:szCs w:val="28"/>
        </w:rPr>
        <w:t xml:space="preserve">Российской Федерации </w:t>
      </w:r>
      <w:r w:rsidRPr="00D21942">
        <w:rPr>
          <w:rFonts w:ascii="Times New Roman" w:hAnsi="Times New Roman" w:cs="Times New Roman"/>
          <w:sz w:val="28"/>
          <w:szCs w:val="28"/>
        </w:rPr>
        <w:t>трехлетний срок возврата (зачета) переплаты, учитывая, что лишь в течение указанного срока налогоплательщик вправе распоряжаться соответствующей суммой излишне уплаченного налога.</w:t>
      </w:r>
    </w:p>
    <w:p w:rsidR="00E13B1C" w:rsidRPr="00D21942" w:rsidRDefault="00E13B1C" w:rsidP="00E13B1C">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 xml:space="preserve">При рассмотрении настоящего дела судами установлено, что причиной, по которой суммы </w:t>
      </w:r>
      <w:r w:rsidR="003E51DB" w:rsidRPr="00D21942">
        <w:rPr>
          <w:rFonts w:ascii="Times New Roman" w:hAnsi="Times New Roman" w:cs="Times New Roman"/>
          <w:sz w:val="28"/>
          <w:szCs w:val="28"/>
        </w:rPr>
        <w:t>«</w:t>
      </w:r>
      <w:r w:rsidRPr="00D21942">
        <w:rPr>
          <w:rFonts w:ascii="Times New Roman" w:hAnsi="Times New Roman" w:cs="Times New Roman"/>
          <w:sz w:val="28"/>
          <w:szCs w:val="28"/>
        </w:rPr>
        <w:t>входящего</w:t>
      </w:r>
      <w:r w:rsidR="003E51DB" w:rsidRPr="00D21942">
        <w:rPr>
          <w:rFonts w:ascii="Times New Roman" w:hAnsi="Times New Roman" w:cs="Times New Roman"/>
          <w:sz w:val="28"/>
          <w:szCs w:val="28"/>
        </w:rPr>
        <w:t>»</w:t>
      </w:r>
      <w:r w:rsidRPr="00D21942">
        <w:rPr>
          <w:rFonts w:ascii="Times New Roman" w:hAnsi="Times New Roman" w:cs="Times New Roman"/>
          <w:sz w:val="28"/>
          <w:szCs w:val="28"/>
        </w:rPr>
        <w:t xml:space="preserve"> </w:t>
      </w:r>
      <w:r w:rsidR="00B51142" w:rsidRPr="00D21942">
        <w:rPr>
          <w:rFonts w:ascii="Times New Roman" w:hAnsi="Times New Roman" w:cs="Times New Roman"/>
          <w:sz w:val="28"/>
          <w:szCs w:val="28"/>
        </w:rPr>
        <w:t>налога на добавленную стоимость</w:t>
      </w:r>
      <w:r w:rsidRPr="00D21942">
        <w:rPr>
          <w:rFonts w:ascii="Times New Roman" w:hAnsi="Times New Roman" w:cs="Times New Roman"/>
          <w:sz w:val="28"/>
          <w:szCs w:val="28"/>
        </w:rPr>
        <w:t xml:space="preserve"> по товарам (работам, услугам), приобретенным для осуществления операций по гарантийному ремонту, не были включены в стоимость этих товаров (работ, услуг) и не учтены при исчислении налога на прибыль </w:t>
      </w:r>
      <w:r w:rsidR="00F464A1" w:rsidRPr="00D21942">
        <w:rPr>
          <w:rFonts w:ascii="Times New Roman" w:hAnsi="Times New Roman" w:cs="Times New Roman"/>
          <w:sz w:val="28"/>
          <w:szCs w:val="28"/>
        </w:rPr>
        <w:t xml:space="preserve">организаций </w:t>
      </w:r>
      <w:r w:rsidRPr="00D21942">
        <w:rPr>
          <w:rFonts w:ascii="Times New Roman" w:hAnsi="Times New Roman" w:cs="Times New Roman"/>
          <w:sz w:val="28"/>
          <w:szCs w:val="28"/>
        </w:rPr>
        <w:t>в 2010 - 2012 г</w:t>
      </w:r>
      <w:r w:rsidR="00F464A1" w:rsidRPr="00D21942">
        <w:rPr>
          <w:rFonts w:ascii="Times New Roman" w:hAnsi="Times New Roman" w:cs="Times New Roman"/>
          <w:sz w:val="28"/>
          <w:szCs w:val="28"/>
        </w:rPr>
        <w:t>одах</w:t>
      </w:r>
      <w:r w:rsidRPr="00D21942">
        <w:rPr>
          <w:rFonts w:ascii="Times New Roman" w:hAnsi="Times New Roman" w:cs="Times New Roman"/>
          <w:sz w:val="28"/>
          <w:szCs w:val="28"/>
        </w:rPr>
        <w:t xml:space="preserve">, являлось то, что общество заявило суммы налога к вычету при исчислении </w:t>
      </w:r>
      <w:r w:rsidR="00B51142" w:rsidRPr="00D21942">
        <w:rPr>
          <w:rFonts w:ascii="Times New Roman" w:hAnsi="Times New Roman" w:cs="Times New Roman"/>
          <w:sz w:val="28"/>
          <w:szCs w:val="28"/>
        </w:rPr>
        <w:t>налога на добавленную стоимость</w:t>
      </w:r>
      <w:r w:rsidRPr="00D21942">
        <w:rPr>
          <w:rFonts w:ascii="Times New Roman" w:hAnsi="Times New Roman" w:cs="Times New Roman"/>
          <w:sz w:val="28"/>
          <w:szCs w:val="28"/>
        </w:rPr>
        <w:t>, полагая, что имеет на это право согласно пункту 4 статьи 170 Налогового кодекса</w:t>
      </w:r>
      <w:r w:rsidR="003E51DB" w:rsidRPr="00D21942">
        <w:rPr>
          <w:rFonts w:ascii="Times New Roman" w:hAnsi="Times New Roman" w:cs="Times New Roman"/>
          <w:sz w:val="28"/>
          <w:szCs w:val="28"/>
        </w:rPr>
        <w:t xml:space="preserve"> Российской Федерации</w:t>
      </w:r>
      <w:r w:rsidRPr="00D21942">
        <w:rPr>
          <w:rFonts w:ascii="Times New Roman" w:hAnsi="Times New Roman" w:cs="Times New Roman"/>
          <w:sz w:val="28"/>
          <w:szCs w:val="28"/>
        </w:rPr>
        <w:t>.</w:t>
      </w:r>
    </w:p>
    <w:p w:rsidR="00E13B1C" w:rsidRPr="00D21942" w:rsidRDefault="00E13B1C" w:rsidP="00E13B1C">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 xml:space="preserve">По результатам выездных налоговых проверок за 2008 - 2010 </w:t>
      </w:r>
      <w:r w:rsidR="00F464A1" w:rsidRPr="00D21942">
        <w:rPr>
          <w:rFonts w:ascii="Times New Roman" w:hAnsi="Times New Roman" w:cs="Times New Roman"/>
          <w:sz w:val="28"/>
          <w:szCs w:val="28"/>
        </w:rPr>
        <w:t>года</w:t>
      </w:r>
      <w:r w:rsidRPr="00D21942">
        <w:rPr>
          <w:rFonts w:ascii="Times New Roman" w:hAnsi="Times New Roman" w:cs="Times New Roman"/>
          <w:sz w:val="28"/>
          <w:szCs w:val="28"/>
        </w:rPr>
        <w:t xml:space="preserve"> и 2011 - 2012 г</w:t>
      </w:r>
      <w:r w:rsidR="00F464A1" w:rsidRPr="00D21942">
        <w:rPr>
          <w:rFonts w:ascii="Times New Roman" w:hAnsi="Times New Roman" w:cs="Times New Roman"/>
          <w:sz w:val="28"/>
          <w:szCs w:val="28"/>
        </w:rPr>
        <w:t>ода</w:t>
      </w:r>
      <w:r w:rsidRPr="00D21942">
        <w:rPr>
          <w:rFonts w:ascii="Times New Roman" w:hAnsi="Times New Roman" w:cs="Times New Roman"/>
          <w:sz w:val="28"/>
          <w:szCs w:val="28"/>
        </w:rPr>
        <w:t xml:space="preserve"> применение налоговых вычетов признано инспекцией необоснованным, поскольку доля расходов общества на осуществление необлагаемых операций в общей величине расходов на производство и реализацию товаров (работ, услуг) превысила установленное пунктом 4 статьи 170 Налогового кодекса</w:t>
      </w:r>
      <w:r w:rsidR="003E51DB" w:rsidRPr="00D21942">
        <w:rPr>
          <w:rFonts w:ascii="Times New Roman" w:hAnsi="Times New Roman" w:cs="Times New Roman"/>
          <w:sz w:val="28"/>
          <w:szCs w:val="28"/>
        </w:rPr>
        <w:t xml:space="preserve"> Российской Федерации</w:t>
      </w:r>
      <w:r w:rsidRPr="00D21942">
        <w:rPr>
          <w:rFonts w:ascii="Times New Roman" w:hAnsi="Times New Roman" w:cs="Times New Roman"/>
          <w:sz w:val="28"/>
          <w:szCs w:val="28"/>
        </w:rPr>
        <w:t xml:space="preserve"> пороговое значение. </w:t>
      </w:r>
      <w:r w:rsidR="003E51DB" w:rsidRPr="00D21942">
        <w:rPr>
          <w:rFonts w:ascii="Times New Roman" w:hAnsi="Times New Roman" w:cs="Times New Roman"/>
          <w:sz w:val="28"/>
          <w:szCs w:val="28"/>
        </w:rPr>
        <w:t>Эти выводы подтверждены судебными актами по делу № А63-12167/2012</w:t>
      </w:r>
      <w:r w:rsidRPr="00D21942">
        <w:rPr>
          <w:rFonts w:ascii="Times New Roman" w:hAnsi="Times New Roman" w:cs="Times New Roman"/>
          <w:sz w:val="28"/>
          <w:szCs w:val="28"/>
        </w:rPr>
        <w:t>.</w:t>
      </w:r>
    </w:p>
    <w:p w:rsidR="00E13B1C" w:rsidRPr="00D21942" w:rsidRDefault="00B51142" w:rsidP="00E13B1C">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По мнению Судебной коллегии</w:t>
      </w:r>
      <w:r w:rsidR="006E3604" w:rsidRPr="00D21942">
        <w:rPr>
          <w:rFonts w:ascii="Times New Roman" w:hAnsi="Times New Roman" w:cs="Times New Roman"/>
          <w:sz w:val="28"/>
          <w:szCs w:val="28"/>
        </w:rPr>
        <w:t>,</w:t>
      </w:r>
      <w:r w:rsidRPr="00D21942">
        <w:rPr>
          <w:rFonts w:ascii="Times New Roman" w:hAnsi="Times New Roman" w:cs="Times New Roman"/>
          <w:sz w:val="28"/>
          <w:szCs w:val="28"/>
        </w:rPr>
        <w:t xml:space="preserve"> сама по себе ситуация, </w:t>
      </w:r>
      <w:r w:rsidR="00E13B1C" w:rsidRPr="00D21942">
        <w:rPr>
          <w:rFonts w:ascii="Times New Roman" w:hAnsi="Times New Roman" w:cs="Times New Roman"/>
          <w:sz w:val="28"/>
          <w:szCs w:val="28"/>
        </w:rPr>
        <w:t>при которой соответствующие расходы не были учтены в периоде их возникновения, свидетельствует об ошибке, допущенной при исчислении налога на прибыль</w:t>
      </w:r>
      <w:r w:rsidRPr="00D21942">
        <w:rPr>
          <w:rFonts w:ascii="Times New Roman" w:hAnsi="Times New Roman" w:cs="Times New Roman"/>
          <w:sz w:val="28"/>
          <w:szCs w:val="28"/>
        </w:rPr>
        <w:t xml:space="preserve"> организаций</w:t>
      </w:r>
      <w:r w:rsidR="00E13B1C" w:rsidRPr="00D21942">
        <w:rPr>
          <w:rFonts w:ascii="Times New Roman" w:hAnsi="Times New Roman" w:cs="Times New Roman"/>
          <w:sz w:val="28"/>
          <w:szCs w:val="28"/>
        </w:rPr>
        <w:t>, так как имело место неправильное отражение фактов хозяйственной деятельности в целях налогообложения - занижение величины расходов за 2010 - 2012 г</w:t>
      </w:r>
      <w:r w:rsidR="00F464A1" w:rsidRPr="00D21942">
        <w:rPr>
          <w:rFonts w:ascii="Times New Roman" w:hAnsi="Times New Roman" w:cs="Times New Roman"/>
          <w:sz w:val="28"/>
          <w:szCs w:val="28"/>
        </w:rPr>
        <w:t>оды</w:t>
      </w:r>
      <w:r w:rsidR="00E13B1C" w:rsidRPr="00D21942">
        <w:rPr>
          <w:rFonts w:ascii="Times New Roman" w:hAnsi="Times New Roman" w:cs="Times New Roman"/>
          <w:sz w:val="28"/>
          <w:szCs w:val="28"/>
        </w:rPr>
        <w:t xml:space="preserve">, что не могло не привести к завышению налоговой базы (излишней уплате налога). В свою очередь учет расходов, </w:t>
      </w:r>
      <w:r w:rsidR="00E13B1C" w:rsidRPr="00D21942">
        <w:rPr>
          <w:rFonts w:ascii="Times New Roman" w:hAnsi="Times New Roman" w:cs="Times New Roman"/>
          <w:sz w:val="28"/>
          <w:szCs w:val="28"/>
        </w:rPr>
        <w:lastRenderedPageBreak/>
        <w:t xml:space="preserve">относящихся к прошлым периодам, при исчислении налога за текущие налоговые периоды в 2013 - 2014 </w:t>
      </w:r>
      <w:r w:rsidR="00F464A1" w:rsidRPr="00D21942">
        <w:rPr>
          <w:rFonts w:ascii="Times New Roman" w:hAnsi="Times New Roman" w:cs="Times New Roman"/>
          <w:sz w:val="28"/>
          <w:szCs w:val="28"/>
        </w:rPr>
        <w:t>годов</w:t>
      </w:r>
      <w:r w:rsidR="00E13B1C" w:rsidRPr="00D21942">
        <w:rPr>
          <w:rFonts w:ascii="Times New Roman" w:hAnsi="Times New Roman" w:cs="Times New Roman"/>
          <w:sz w:val="28"/>
          <w:szCs w:val="28"/>
        </w:rPr>
        <w:t xml:space="preserve"> объективно свидетельствует об исправлении обществом ранее допущенной ошибки (искажения).</w:t>
      </w:r>
    </w:p>
    <w:p w:rsidR="00E13B1C" w:rsidRPr="00D21942" w:rsidRDefault="00E13B1C" w:rsidP="00E13B1C">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Обстоятельств, указывающих на наличие у общества непогашенной недоимки по налогу на прибыль за 2010 - 2012 г</w:t>
      </w:r>
      <w:r w:rsidR="00F464A1" w:rsidRPr="00D21942">
        <w:rPr>
          <w:rFonts w:ascii="Times New Roman" w:hAnsi="Times New Roman" w:cs="Times New Roman"/>
          <w:sz w:val="28"/>
          <w:szCs w:val="28"/>
        </w:rPr>
        <w:t>ода</w:t>
      </w:r>
      <w:r w:rsidRPr="00D21942">
        <w:rPr>
          <w:rFonts w:ascii="Times New Roman" w:hAnsi="Times New Roman" w:cs="Times New Roman"/>
          <w:sz w:val="28"/>
          <w:szCs w:val="28"/>
        </w:rPr>
        <w:t xml:space="preserve"> в соответствующем размере, препятствующей перерасчету налоговой базы в периоде выявления ошибки, суды не установили.</w:t>
      </w:r>
    </w:p>
    <w:p w:rsidR="00E13B1C" w:rsidRPr="00D21942" w:rsidRDefault="00B51142" w:rsidP="00E13B1C">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Также Судебная коллегия ссылаясь на пункт 2 статьи 283 Налогового кодекса</w:t>
      </w:r>
      <w:r w:rsidR="00F464A1" w:rsidRPr="00D21942">
        <w:rPr>
          <w:rFonts w:ascii="Times New Roman" w:hAnsi="Times New Roman" w:cs="Times New Roman"/>
          <w:sz w:val="28"/>
          <w:szCs w:val="28"/>
        </w:rPr>
        <w:t xml:space="preserve"> Российской Федерации</w:t>
      </w:r>
      <w:r w:rsidRPr="00D21942">
        <w:rPr>
          <w:rFonts w:ascii="Times New Roman" w:hAnsi="Times New Roman" w:cs="Times New Roman"/>
          <w:sz w:val="28"/>
          <w:szCs w:val="28"/>
        </w:rPr>
        <w:t xml:space="preserve"> и постановление Президиума Высшего Арбитражного Суда Российской Федерации от 24.07.2012 № 3546/12 отметила, что</w:t>
      </w:r>
      <w:r w:rsidR="00E13B1C" w:rsidRPr="00D21942">
        <w:rPr>
          <w:rFonts w:ascii="Times New Roman" w:hAnsi="Times New Roman" w:cs="Times New Roman"/>
          <w:sz w:val="28"/>
          <w:szCs w:val="28"/>
        </w:rPr>
        <w:t xml:space="preserve"> в данном случае налогоплательщик сохраняет обязанность документального подтверждения расходов, заявленных в текущем периоде, но относящихся к предыдущим периодам, а налоговый орган - вправе проверить в полном объеме обоснованность заявленных расходов, несмотря на то, что они понесены в более ранних периодах, не охваченных выездной налоговой проверкой, применительно к однородным правилам подтверждения у</w:t>
      </w:r>
      <w:r w:rsidRPr="00D21942">
        <w:rPr>
          <w:rFonts w:ascii="Times New Roman" w:hAnsi="Times New Roman" w:cs="Times New Roman"/>
          <w:sz w:val="28"/>
          <w:szCs w:val="28"/>
        </w:rPr>
        <w:t>бытков, переносимых на будущее</w:t>
      </w:r>
      <w:r w:rsidR="00E13B1C" w:rsidRPr="00D21942">
        <w:rPr>
          <w:rFonts w:ascii="Times New Roman" w:hAnsi="Times New Roman" w:cs="Times New Roman"/>
          <w:sz w:val="28"/>
          <w:szCs w:val="28"/>
        </w:rPr>
        <w:t>.</w:t>
      </w:r>
    </w:p>
    <w:p w:rsidR="00E13B1C" w:rsidRPr="00D21942" w:rsidRDefault="00E13B1C" w:rsidP="00E13B1C">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 xml:space="preserve">В частности, в ходе выездной налоговой проверки текущих налоговых периодов мог быть проверен и вопрос о повторном учете расходов. </w:t>
      </w:r>
    </w:p>
    <w:p w:rsidR="00D71835" w:rsidRPr="00D21942" w:rsidRDefault="00704071" w:rsidP="00E13B1C">
      <w:pPr>
        <w:autoSpaceDE w:val="0"/>
        <w:autoSpaceDN w:val="0"/>
        <w:adjustRightInd w:val="0"/>
        <w:spacing w:after="0" w:line="240" w:lineRule="auto"/>
        <w:ind w:firstLine="540"/>
        <w:jc w:val="both"/>
        <w:rPr>
          <w:rFonts w:ascii="Times New Roman" w:eastAsia="Times New Roman" w:hAnsi="Times New Roman" w:cs="Times New Roman"/>
          <w:b/>
          <w:i/>
          <w:color w:val="000000"/>
          <w:sz w:val="28"/>
          <w:szCs w:val="28"/>
        </w:rPr>
      </w:pPr>
      <w:r w:rsidRPr="00D21942">
        <w:rPr>
          <w:rFonts w:ascii="Times New Roman" w:eastAsiaTheme="minorHAnsi" w:hAnsi="Times New Roman" w:cs="Times New Roman"/>
          <w:i/>
          <w:color w:val="000000"/>
          <w:sz w:val="28"/>
          <w:szCs w:val="28"/>
          <w:lang w:eastAsia="en-US"/>
        </w:rPr>
        <w:t xml:space="preserve">Данные выводы содержатся в </w:t>
      </w:r>
      <w:r w:rsidR="0026027B" w:rsidRPr="00D21942">
        <w:rPr>
          <w:rFonts w:ascii="Times New Roman" w:eastAsiaTheme="minorHAnsi" w:hAnsi="Times New Roman" w:cs="Times New Roman"/>
          <w:i/>
          <w:color w:val="000000"/>
          <w:sz w:val="28"/>
          <w:szCs w:val="28"/>
          <w:lang w:eastAsia="en-US"/>
        </w:rPr>
        <w:t xml:space="preserve">Определении Верховного Суда Российской Федерации от 21.01.2019 № 308-КГ18-14911 </w:t>
      </w:r>
      <w:r w:rsidRPr="00D21942">
        <w:rPr>
          <w:rFonts w:ascii="Times New Roman" w:eastAsiaTheme="minorHAnsi" w:hAnsi="Times New Roman" w:cs="Times New Roman"/>
          <w:i/>
          <w:color w:val="000000"/>
          <w:sz w:val="28"/>
          <w:szCs w:val="28"/>
          <w:lang w:eastAsia="en-US"/>
        </w:rPr>
        <w:t>по делу</w:t>
      </w:r>
      <w:r w:rsidRPr="00D21942">
        <w:rPr>
          <w:rFonts w:ascii="Times New Roman" w:hAnsi="Times New Roman" w:cs="Times New Roman"/>
          <w:i/>
          <w:sz w:val="28"/>
          <w:szCs w:val="28"/>
        </w:rPr>
        <w:t xml:space="preserve"> № </w:t>
      </w:r>
      <w:r w:rsidR="005E3418" w:rsidRPr="00D21942">
        <w:rPr>
          <w:rFonts w:ascii="Times New Roman" w:eastAsiaTheme="minorHAnsi" w:hAnsi="Times New Roman" w:cs="Times New Roman"/>
          <w:i/>
          <w:color w:val="000000"/>
          <w:sz w:val="28"/>
          <w:szCs w:val="28"/>
          <w:lang w:eastAsia="en-US"/>
        </w:rPr>
        <w:t>А32-37022/2017</w:t>
      </w:r>
      <w:r w:rsidRPr="00D21942">
        <w:rPr>
          <w:rFonts w:ascii="Times New Roman" w:eastAsiaTheme="minorHAnsi" w:hAnsi="Times New Roman" w:cs="Times New Roman"/>
          <w:i/>
          <w:color w:val="000000"/>
          <w:sz w:val="28"/>
          <w:szCs w:val="28"/>
          <w:lang w:eastAsia="en-US"/>
        </w:rPr>
        <w:t>, поддержанных (О</w:t>
      </w:r>
      <w:r w:rsidR="005E3418" w:rsidRPr="00D21942">
        <w:rPr>
          <w:rFonts w:ascii="Times New Roman" w:eastAsiaTheme="minorHAnsi" w:hAnsi="Times New Roman" w:cs="Times New Roman"/>
          <w:i/>
          <w:color w:val="000000"/>
          <w:sz w:val="28"/>
          <w:szCs w:val="28"/>
          <w:lang w:eastAsia="en-US"/>
        </w:rPr>
        <w:t>О</w:t>
      </w:r>
      <w:r w:rsidRPr="00D21942">
        <w:rPr>
          <w:rFonts w:ascii="Times New Roman" w:eastAsiaTheme="minorHAnsi" w:hAnsi="Times New Roman" w:cs="Times New Roman"/>
          <w:i/>
          <w:color w:val="000000"/>
          <w:sz w:val="28"/>
          <w:szCs w:val="28"/>
          <w:lang w:eastAsia="en-US"/>
        </w:rPr>
        <w:t>О «</w:t>
      </w:r>
      <w:r w:rsidR="005E3418" w:rsidRPr="00D21942">
        <w:rPr>
          <w:rFonts w:ascii="Times New Roman" w:eastAsiaTheme="minorHAnsi" w:hAnsi="Times New Roman" w:cs="Times New Roman"/>
          <w:i/>
          <w:color w:val="000000"/>
          <w:sz w:val="28"/>
          <w:szCs w:val="28"/>
          <w:lang w:eastAsia="en-US"/>
        </w:rPr>
        <w:t>СБСВ-КЛЮЧАВТО МИНЕРАЛЬНЫЕ ВОДЫ</w:t>
      </w:r>
      <w:r w:rsidRPr="00D21942">
        <w:rPr>
          <w:rFonts w:ascii="Times New Roman" w:eastAsiaTheme="minorHAnsi" w:hAnsi="Times New Roman" w:cs="Times New Roman"/>
          <w:i/>
          <w:color w:val="000000"/>
          <w:sz w:val="28"/>
          <w:szCs w:val="28"/>
          <w:lang w:eastAsia="en-US"/>
        </w:rPr>
        <w:t xml:space="preserve">» против </w:t>
      </w:r>
      <w:r w:rsidR="005E3418" w:rsidRPr="00D21942">
        <w:rPr>
          <w:rFonts w:ascii="Times New Roman" w:hAnsi="Times New Roman" w:cs="Times New Roman"/>
          <w:i/>
          <w:iCs/>
          <w:sz w:val="28"/>
          <w:szCs w:val="28"/>
        </w:rPr>
        <w:t>Межрайонной инспекции Федеральной налоговой службы Российской Федерации по крупнейшим налогоплательщикам по Краснодарскому краю</w:t>
      </w:r>
      <w:r w:rsidRPr="00D21942">
        <w:rPr>
          <w:rFonts w:ascii="Times New Roman" w:eastAsiaTheme="minorHAnsi" w:hAnsi="Times New Roman" w:cs="Times New Roman"/>
          <w:i/>
          <w:color w:val="000000"/>
          <w:sz w:val="28"/>
          <w:szCs w:val="28"/>
          <w:lang w:eastAsia="en-US"/>
        </w:rPr>
        <w:t>).</w:t>
      </w:r>
    </w:p>
    <w:p w:rsidR="009D135B" w:rsidRPr="00D21942" w:rsidRDefault="009D135B" w:rsidP="00D21942">
      <w:pPr>
        <w:autoSpaceDE w:val="0"/>
        <w:autoSpaceDN w:val="0"/>
        <w:adjustRightInd w:val="0"/>
        <w:spacing w:after="0" w:line="240" w:lineRule="auto"/>
        <w:jc w:val="both"/>
        <w:rPr>
          <w:rFonts w:ascii="Times New Roman" w:eastAsia="Times New Roman" w:hAnsi="Times New Roman" w:cs="Times New Roman"/>
          <w:b/>
          <w:sz w:val="28"/>
          <w:szCs w:val="28"/>
          <w:highlight w:val="yellow"/>
        </w:rPr>
      </w:pPr>
    </w:p>
    <w:p w:rsidR="009F2720" w:rsidRPr="00D21942" w:rsidRDefault="00A45387" w:rsidP="00E8228F">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9F2720" w:rsidRPr="00D21942">
        <w:rPr>
          <w:rFonts w:ascii="Times New Roman" w:eastAsia="Times New Roman" w:hAnsi="Times New Roman" w:cs="Times New Roman"/>
          <w:b/>
          <w:sz w:val="28"/>
          <w:szCs w:val="28"/>
        </w:rPr>
        <w:t>. </w:t>
      </w:r>
      <w:r w:rsidR="00E8228F" w:rsidRPr="00D21942">
        <w:rPr>
          <w:rFonts w:ascii="Times New Roman" w:eastAsia="Times New Roman" w:hAnsi="Times New Roman" w:cs="Times New Roman"/>
          <w:b/>
          <w:sz w:val="28"/>
          <w:szCs w:val="28"/>
        </w:rPr>
        <w:t xml:space="preserve">По смыслу пункта 1 статьи 105.1 Налогового кодекса </w:t>
      </w:r>
      <w:r w:rsidR="004D0864" w:rsidRPr="00D21942">
        <w:rPr>
          <w:rFonts w:ascii="Times New Roman" w:eastAsia="Times New Roman" w:hAnsi="Times New Roman" w:cs="Times New Roman"/>
          <w:b/>
          <w:sz w:val="28"/>
          <w:szCs w:val="28"/>
        </w:rPr>
        <w:t xml:space="preserve">Российской Федерации </w:t>
      </w:r>
      <w:r w:rsidR="00E8228F" w:rsidRPr="00D21942">
        <w:rPr>
          <w:rFonts w:ascii="Times New Roman" w:eastAsia="Times New Roman" w:hAnsi="Times New Roman" w:cs="Times New Roman"/>
          <w:b/>
          <w:sz w:val="28"/>
          <w:szCs w:val="28"/>
        </w:rPr>
        <w:t>взаимозависимость как таковая не является основанием для установления более обременительного налогового режима для налогоплательщиков, входящих в единую группу компаний и имеющих в силу этого длительные экономически и исторически обусловленные хозяйственные отношения с иными участниками группы.</w:t>
      </w:r>
    </w:p>
    <w:p w:rsidR="00D21942" w:rsidRPr="00D21942" w:rsidRDefault="00D21942" w:rsidP="00E8228F">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9F2720" w:rsidRPr="00D21942" w:rsidRDefault="009F2720" w:rsidP="009F2720">
      <w:pPr>
        <w:autoSpaceDE w:val="0"/>
        <w:autoSpaceDN w:val="0"/>
        <w:adjustRightInd w:val="0"/>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По результатам камеральных налоговых проверок инспекция пришла к выводу о необоснованности заявления обществом налоговой льготы по налогу на имущество организаций,</w:t>
      </w:r>
      <w:r w:rsidRPr="00D21942">
        <w:rPr>
          <w:rFonts w:ascii="Times New Roman" w:hAnsi="Times New Roman" w:cs="Times New Roman"/>
          <w:sz w:val="28"/>
          <w:szCs w:val="28"/>
        </w:rPr>
        <w:t xml:space="preserve"> </w:t>
      </w:r>
      <w:r w:rsidRPr="00D21942">
        <w:rPr>
          <w:rFonts w:ascii="Times New Roman" w:hAnsi="Times New Roman" w:cs="Times New Roman"/>
          <w:bCs/>
          <w:sz w:val="28"/>
          <w:szCs w:val="28"/>
        </w:rPr>
        <w:t xml:space="preserve">предусмотренной пунктом 25 статьи 381 Налогового кодекса Российской Федерации, так как она применима только в отношении объектов основных средств, </w:t>
      </w:r>
      <w:r w:rsidR="006D2ADC" w:rsidRPr="00D21942">
        <w:rPr>
          <w:rFonts w:ascii="Times New Roman" w:hAnsi="Times New Roman" w:cs="Times New Roman"/>
          <w:bCs/>
          <w:sz w:val="28"/>
          <w:szCs w:val="28"/>
        </w:rPr>
        <w:t>полученных от</w:t>
      </w:r>
      <w:r w:rsidRPr="00D21942">
        <w:rPr>
          <w:rFonts w:ascii="Times New Roman" w:hAnsi="Times New Roman" w:cs="Times New Roman"/>
          <w:bCs/>
          <w:sz w:val="28"/>
          <w:szCs w:val="28"/>
        </w:rPr>
        <w:t xml:space="preserve"> </w:t>
      </w:r>
      <w:proofErr w:type="spellStart"/>
      <w:r w:rsidRPr="00D21942">
        <w:rPr>
          <w:rFonts w:ascii="Times New Roman" w:hAnsi="Times New Roman" w:cs="Times New Roman"/>
          <w:bCs/>
          <w:sz w:val="28"/>
          <w:szCs w:val="28"/>
        </w:rPr>
        <w:t>невзаимозависимого</w:t>
      </w:r>
      <w:proofErr w:type="spellEnd"/>
      <w:r w:rsidRPr="00D21942">
        <w:rPr>
          <w:rFonts w:ascii="Times New Roman" w:hAnsi="Times New Roman" w:cs="Times New Roman"/>
          <w:bCs/>
          <w:sz w:val="28"/>
          <w:szCs w:val="28"/>
        </w:rPr>
        <w:t xml:space="preserve"> с налогоплательщиком лица.</w:t>
      </w:r>
    </w:p>
    <w:p w:rsidR="00E8228F" w:rsidRPr="00D21942" w:rsidRDefault="00E8228F" w:rsidP="00E8228F">
      <w:pPr>
        <w:autoSpaceDE w:val="0"/>
        <w:autoSpaceDN w:val="0"/>
        <w:adjustRightInd w:val="0"/>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Как следует из материалов дела и установлено судами, лизингодатель, пе</w:t>
      </w:r>
      <w:r w:rsidR="006D2ADC" w:rsidRPr="00D21942">
        <w:rPr>
          <w:rFonts w:ascii="Times New Roman" w:hAnsi="Times New Roman" w:cs="Times New Roman"/>
          <w:bCs/>
          <w:sz w:val="28"/>
          <w:szCs w:val="28"/>
        </w:rPr>
        <w:t xml:space="preserve">рвоначальный лизингополучатель </w:t>
      </w:r>
      <w:r w:rsidRPr="00D21942">
        <w:rPr>
          <w:rFonts w:ascii="Times New Roman" w:hAnsi="Times New Roman" w:cs="Times New Roman"/>
          <w:bCs/>
          <w:sz w:val="28"/>
          <w:szCs w:val="28"/>
        </w:rPr>
        <w:t>и общество (новый</w:t>
      </w:r>
      <w:r w:rsidR="006D2ADC"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лизингополучатель) заключили соглашения об условиях передачи прав и</w:t>
      </w:r>
      <w:r w:rsidR="006D2ADC"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обязанностей (перенайме) по договорам финансовой аренды.</w:t>
      </w:r>
    </w:p>
    <w:p w:rsidR="00E8228F" w:rsidRPr="00D21942" w:rsidRDefault="00E8228F" w:rsidP="00E8228F">
      <w:pPr>
        <w:autoSpaceDE w:val="0"/>
        <w:autoSpaceDN w:val="0"/>
        <w:adjustRightInd w:val="0"/>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В соответствии с условиями соглашений с согласия лизингодателя</w:t>
      </w:r>
      <w:r w:rsidR="006D2ADC"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первоначальный лизингополучатель передает свои права и обязанности по</w:t>
      </w:r>
      <w:r w:rsidR="006D2ADC"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договорам финансовой аренды обществу. Предметом лизинга является</w:t>
      </w:r>
      <w:r w:rsidR="006D2ADC"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движимое имущество (автотранспортные средства), отнесенное к третьей</w:t>
      </w:r>
      <w:r w:rsidR="006D2ADC"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lastRenderedPageBreak/>
        <w:t>амортизационной группе. По актам приема-передачи автотранспортные</w:t>
      </w:r>
      <w:r w:rsidR="006D2ADC"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 xml:space="preserve">средства от </w:t>
      </w:r>
      <w:r w:rsidR="006D2ADC" w:rsidRPr="00D21942">
        <w:rPr>
          <w:rFonts w:ascii="Times New Roman" w:hAnsi="Times New Roman" w:cs="Times New Roman"/>
          <w:bCs/>
          <w:sz w:val="28"/>
          <w:szCs w:val="28"/>
        </w:rPr>
        <w:t>первоначального лизингополучателя</w:t>
      </w:r>
      <w:r w:rsidRPr="00D21942">
        <w:rPr>
          <w:rFonts w:ascii="Times New Roman" w:hAnsi="Times New Roman" w:cs="Times New Roman"/>
          <w:bCs/>
          <w:sz w:val="28"/>
          <w:szCs w:val="28"/>
        </w:rPr>
        <w:t xml:space="preserve"> переданы заявителю, лизингодатель не поменялся.</w:t>
      </w:r>
    </w:p>
    <w:p w:rsidR="006D2ADC" w:rsidRPr="00D21942" w:rsidRDefault="006D2ADC" w:rsidP="006D2ADC">
      <w:pPr>
        <w:autoSpaceDE w:val="0"/>
        <w:autoSpaceDN w:val="0"/>
        <w:adjustRightInd w:val="0"/>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При этом в ходе проверки установлено, что руководитель первоначального лизингополучателя является учредителем данной организации и учредителем общества.</w:t>
      </w:r>
    </w:p>
    <w:p w:rsidR="009F2720" w:rsidRPr="00D21942" w:rsidRDefault="009F2720" w:rsidP="00E8228F">
      <w:pPr>
        <w:autoSpaceDE w:val="0"/>
        <w:autoSpaceDN w:val="0"/>
        <w:adjustRightInd w:val="0"/>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Суды трех инстанций, признавая законными решения инспекции и отказывая в удовлетворении требований общества, исходили из отсутствия оснований для при</w:t>
      </w:r>
      <w:r w:rsidR="00793DB0" w:rsidRPr="00D21942">
        <w:rPr>
          <w:rFonts w:ascii="Times New Roman" w:hAnsi="Times New Roman" w:cs="Times New Roman"/>
          <w:bCs/>
          <w:sz w:val="28"/>
          <w:szCs w:val="28"/>
        </w:rPr>
        <w:t>менения названного освобождения</w:t>
      </w:r>
      <w:r w:rsidRPr="00D21942">
        <w:rPr>
          <w:rFonts w:ascii="Times New Roman" w:hAnsi="Times New Roman" w:cs="Times New Roman"/>
          <w:bCs/>
          <w:sz w:val="28"/>
          <w:szCs w:val="28"/>
        </w:rPr>
        <w:t>.</w:t>
      </w:r>
    </w:p>
    <w:p w:rsidR="00793DB0" w:rsidRPr="00D21942" w:rsidRDefault="00793DB0" w:rsidP="001B3AE7">
      <w:pPr>
        <w:autoSpaceDE w:val="0"/>
        <w:autoSpaceDN w:val="0"/>
        <w:adjustRightInd w:val="0"/>
        <w:spacing w:after="0" w:line="240" w:lineRule="auto"/>
        <w:ind w:firstLine="540"/>
        <w:jc w:val="both"/>
        <w:rPr>
          <w:rFonts w:ascii="Times New Roman" w:hAnsi="Times New Roman" w:cs="Times New Roman"/>
          <w:bCs/>
          <w:sz w:val="28"/>
          <w:szCs w:val="28"/>
          <w:highlight w:val="green"/>
        </w:rPr>
      </w:pPr>
      <w:r w:rsidRPr="00D21942">
        <w:rPr>
          <w:rFonts w:ascii="Times New Roman" w:hAnsi="Times New Roman" w:cs="Times New Roman"/>
          <w:bCs/>
          <w:sz w:val="28"/>
          <w:szCs w:val="28"/>
        </w:rPr>
        <w:t>При этом суды отклонили довод также общества о том, что имущество следует признавать передаваемым от лизингодателя как изначального собственника имущества, который не является для заявителя взаимозависимым лицом, поскольку налоговым органом установлено, что фактическая передача спорного имущества осуществлена с баланса прежнего лизингополучателя, то есть взаимозависимого лица.</w:t>
      </w:r>
    </w:p>
    <w:p w:rsidR="001B3AE7" w:rsidRPr="00D21942" w:rsidRDefault="009F2720" w:rsidP="001B3AE7">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bCs/>
          <w:sz w:val="28"/>
          <w:szCs w:val="28"/>
        </w:rPr>
        <w:t>Судебная коллегия по экономическим спорам Верховного Суда Российской Федерации, отменяя судебные акты нижестоящих судов указала, что</w:t>
      </w:r>
      <w:r w:rsidR="001B3AE7" w:rsidRPr="00D21942">
        <w:rPr>
          <w:rFonts w:ascii="Times New Roman" w:hAnsi="Times New Roman" w:cs="Times New Roman"/>
          <w:bCs/>
          <w:sz w:val="28"/>
          <w:szCs w:val="28"/>
        </w:rPr>
        <w:t xml:space="preserve"> </w:t>
      </w:r>
      <w:r w:rsidR="001B3AE7" w:rsidRPr="00D21942">
        <w:rPr>
          <w:rFonts w:ascii="Times New Roman" w:hAnsi="Times New Roman" w:cs="Times New Roman"/>
          <w:sz w:val="28"/>
          <w:szCs w:val="28"/>
        </w:rPr>
        <w:t>несмотря на то, что освобождение движимого имущества от налогообложения само по себе является исключением из принципов всеобщности и равенства налогообложения, условия применения данной налоговой льготы должны толковаться таким образом, чтобы дифференциация прав налогоплательщиков осуществлялась по объективным и разумным критериям, отвечающим цели соответствующих законоположений.</w:t>
      </w:r>
    </w:p>
    <w:p w:rsidR="001B3AE7" w:rsidRPr="00D21942" w:rsidRDefault="001B3AE7" w:rsidP="001B3AE7">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Установленное с 01.01.2015 ограничение возможности применения налоговой льготы в случаях получения имущества от взаимозависимых лиц направлено на предотвращение уклонения от налогообложения и исключение ситуаций, когда объектом налогообложения не признавалось бы ранее использовавшееся оборудование, вновь принятое на учет.</w:t>
      </w:r>
    </w:p>
    <w:p w:rsidR="004D0864" w:rsidRPr="00D21942" w:rsidRDefault="004D0864" w:rsidP="004D0864">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 xml:space="preserve">Ссылаясь на правовые позиции, отраженные в Постановлении Конституционного Суда Российской Федерации от 21.12.2018 № 47-П, а также в своем Определении от 16.10.2018 № 310-КГ18-8658 Судебная коллегия указала, что </w:t>
      </w:r>
      <w:r w:rsidR="001B3AE7" w:rsidRPr="00D21942">
        <w:rPr>
          <w:rFonts w:ascii="Times New Roman" w:hAnsi="Times New Roman" w:cs="Times New Roman"/>
          <w:sz w:val="28"/>
          <w:szCs w:val="28"/>
        </w:rPr>
        <w:t>предусмотренное пунктом 25 статьи 381 Налогового кодекса Российской Федерации ограничение права на применение налоговой льготы не распространяется на ситуации, когда операции между взаимозависимыми лицами не могли повлечь неблагоприятные налоговые последствия, а именно, не способны привести к выводу из-под налогообложения основных средств, принятых на учет до 01.01.2013</w:t>
      </w:r>
      <w:r w:rsidRPr="00D21942">
        <w:rPr>
          <w:rFonts w:ascii="Times New Roman" w:hAnsi="Times New Roman" w:cs="Times New Roman"/>
          <w:sz w:val="28"/>
          <w:szCs w:val="28"/>
        </w:rPr>
        <w:t>.</w:t>
      </w:r>
    </w:p>
    <w:p w:rsidR="004D0864" w:rsidRPr="00D21942" w:rsidRDefault="001B3AE7" w:rsidP="004D0864">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Из решений налогового о</w:t>
      </w:r>
      <w:r w:rsidR="004D0864" w:rsidRPr="00D21942">
        <w:rPr>
          <w:rFonts w:ascii="Times New Roman" w:hAnsi="Times New Roman" w:cs="Times New Roman"/>
          <w:sz w:val="28"/>
          <w:szCs w:val="28"/>
        </w:rPr>
        <w:t xml:space="preserve">ргана усматривается, что в ходе </w:t>
      </w:r>
      <w:r w:rsidRPr="00D21942">
        <w:rPr>
          <w:rFonts w:ascii="Times New Roman" w:hAnsi="Times New Roman" w:cs="Times New Roman"/>
          <w:sz w:val="28"/>
          <w:szCs w:val="28"/>
        </w:rPr>
        <w:t>камеральных проверок инспекцией не установлены обстоятельства</w:t>
      </w:r>
      <w:r w:rsidR="004D0864" w:rsidRPr="00D21942">
        <w:rPr>
          <w:rFonts w:ascii="Times New Roman" w:hAnsi="Times New Roman" w:cs="Times New Roman"/>
          <w:sz w:val="28"/>
          <w:szCs w:val="28"/>
        </w:rPr>
        <w:t xml:space="preserve"> </w:t>
      </w:r>
      <w:r w:rsidRPr="00D21942">
        <w:rPr>
          <w:rFonts w:ascii="Times New Roman" w:hAnsi="Times New Roman" w:cs="Times New Roman"/>
          <w:sz w:val="28"/>
          <w:szCs w:val="28"/>
        </w:rPr>
        <w:t>недобросовестного поведения участников гражданского оборота либо</w:t>
      </w:r>
      <w:r w:rsidR="004D0864" w:rsidRPr="00D21942">
        <w:rPr>
          <w:rFonts w:ascii="Times New Roman" w:hAnsi="Times New Roman" w:cs="Times New Roman"/>
          <w:sz w:val="28"/>
          <w:szCs w:val="28"/>
        </w:rPr>
        <w:t xml:space="preserve"> злоупотребления правом.</w:t>
      </w:r>
    </w:p>
    <w:p w:rsidR="009F2720" w:rsidRPr="00D21942" w:rsidRDefault="001B3AE7" w:rsidP="001B3AE7">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D21942">
        <w:rPr>
          <w:rFonts w:ascii="Times New Roman" w:hAnsi="Times New Roman" w:cs="Times New Roman"/>
          <w:sz w:val="28"/>
          <w:szCs w:val="28"/>
        </w:rPr>
        <w:t>Спорное движимое имущество (транспортные средства) ранее не</w:t>
      </w:r>
      <w:r w:rsidR="004D0864" w:rsidRPr="00D21942">
        <w:rPr>
          <w:rFonts w:ascii="Times New Roman" w:hAnsi="Times New Roman" w:cs="Times New Roman"/>
          <w:sz w:val="28"/>
          <w:szCs w:val="28"/>
        </w:rPr>
        <w:t xml:space="preserve"> </w:t>
      </w:r>
      <w:r w:rsidRPr="00D21942">
        <w:rPr>
          <w:rFonts w:ascii="Times New Roman" w:hAnsi="Times New Roman" w:cs="Times New Roman"/>
          <w:sz w:val="28"/>
          <w:szCs w:val="28"/>
        </w:rPr>
        <w:t>подлежало налогообложению у первоначального лизингополучателя,</w:t>
      </w:r>
      <w:r w:rsidR="004D0864" w:rsidRPr="00D21942">
        <w:rPr>
          <w:rFonts w:ascii="Times New Roman" w:hAnsi="Times New Roman" w:cs="Times New Roman"/>
          <w:sz w:val="28"/>
          <w:szCs w:val="28"/>
        </w:rPr>
        <w:t xml:space="preserve"> </w:t>
      </w:r>
      <w:r w:rsidRPr="00D21942">
        <w:rPr>
          <w:rFonts w:ascii="Times New Roman" w:hAnsi="Times New Roman" w:cs="Times New Roman"/>
          <w:sz w:val="28"/>
          <w:szCs w:val="28"/>
        </w:rPr>
        <w:t>поскольку</w:t>
      </w:r>
      <w:r w:rsidR="004D0864" w:rsidRPr="00D21942">
        <w:rPr>
          <w:rFonts w:ascii="Times New Roman" w:hAnsi="Times New Roman" w:cs="Times New Roman"/>
          <w:sz w:val="28"/>
          <w:szCs w:val="28"/>
        </w:rPr>
        <w:t xml:space="preserve"> </w:t>
      </w:r>
      <w:r w:rsidRPr="00D21942">
        <w:rPr>
          <w:rFonts w:ascii="Times New Roman" w:hAnsi="Times New Roman" w:cs="Times New Roman"/>
          <w:sz w:val="28"/>
          <w:szCs w:val="28"/>
        </w:rPr>
        <w:t xml:space="preserve">принятие имущества на учет в качестве основных средств произведено </w:t>
      </w:r>
      <w:r w:rsidR="00793DB0" w:rsidRPr="00D21942">
        <w:rPr>
          <w:rFonts w:ascii="Times New Roman" w:hAnsi="Times New Roman" w:cs="Times New Roman"/>
          <w:sz w:val="28"/>
          <w:szCs w:val="28"/>
        </w:rPr>
        <w:t>им</w:t>
      </w:r>
      <w:r w:rsidRPr="00D21942">
        <w:rPr>
          <w:rFonts w:ascii="Times New Roman" w:hAnsi="Times New Roman" w:cs="Times New Roman"/>
          <w:sz w:val="28"/>
          <w:szCs w:val="28"/>
        </w:rPr>
        <w:t xml:space="preserve"> после 01.01.2013. Это свидетельствует об изначальном отнесении</w:t>
      </w:r>
      <w:r w:rsidR="004D0864" w:rsidRPr="00D21942">
        <w:rPr>
          <w:rFonts w:ascii="Times New Roman" w:hAnsi="Times New Roman" w:cs="Times New Roman"/>
          <w:sz w:val="28"/>
          <w:szCs w:val="28"/>
        </w:rPr>
        <w:t xml:space="preserve"> </w:t>
      </w:r>
      <w:r w:rsidRPr="00D21942">
        <w:rPr>
          <w:rFonts w:ascii="Times New Roman" w:hAnsi="Times New Roman" w:cs="Times New Roman"/>
          <w:sz w:val="28"/>
          <w:szCs w:val="28"/>
        </w:rPr>
        <w:t>имущества к числу объектов, не облагаемых налогом на имущество</w:t>
      </w:r>
      <w:r w:rsidR="004D0864" w:rsidRPr="00D21942">
        <w:rPr>
          <w:rFonts w:ascii="Times New Roman" w:hAnsi="Times New Roman" w:cs="Times New Roman"/>
          <w:sz w:val="28"/>
          <w:szCs w:val="28"/>
        </w:rPr>
        <w:t xml:space="preserve"> </w:t>
      </w:r>
      <w:r w:rsidRPr="00D21942">
        <w:rPr>
          <w:rFonts w:ascii="Times New Roman" w:hAnsi="Times New Roman" w:cs="Times New Roman"/>
          <w:sz w:val="28"/>
          <w:szCs w:val="28"/>
        </w:rPr>
        <w:lastRenderedPageBreak/>
        <w:t>организаций, и подтверждает, что последующее освобождение</w:t>
      </w:r>
      <w:r w:rsidR="004D0864" w:rsidRPr="00D21942">
        <w:rPr>
          <w:rFonts w:ascii="Times New Roman" w:hAnsi="Times New Roman" w:cs="Times New Roman"/>
          <w:sz w:val="28"/>
          <w:szCs w:val="28"/>
        </w:rPr>
        <w:t xml:space="preserve"> </w:t>
      </w:r>
      <w:r w:rsidRPr="00D21942">
        <w:rPr>
          <w:rFonts w:ascii="Times New Roman" w:hAnsi="Times New Roman" w:cs="Times New Roman"/>
          <w:sz w:val="28"/>
          <w:szCs w:val="28"/>
        </w:rPr>
        <w:t>соответствующих объектов от налогообложения у налогоплательщика после</w:t>
      </w:r>
      <w:r w:rsidR="004D0864" w:rsidRPr="00D21942">
        <w:rPr>
          <w:rFonts w:ascii="Times New Roman" w:hAnsi="Times New Roman" w:cs="Times New Roman"/>
          <w:sz w:val="28"/>
          <w:szCs w:val="28"/>
        </w:rPr>
        <w:t xml:space="preserve"> </w:t>
      </w:r>
      <w:r w:rsidRPr="00D21942">
        <w:rPr>
          <w:rFonts w:ascii="Times New Roman" w:hAnsi="Times New Roman" w:cs="Times New Roman"/>
          <w:sz w:val="28"/>
          <w:szCs w:val="28"/>
        </w:rPr>
        <w:t>замены лизингополучателя в договорах финансовой аренды не является</w:t>
      </w:r>
      <w:r w:rsidR="004D0864" w:rsidRPr="00D21942">
        <w:rPr>
          <w:rFonts w:ascii="Times New Roman" w:hAnsi="Times New Roman" w:cs="Times New Roman"/>
          <w:sz w:val="28"/>
          <w:szCs w:val="28"/>
        </w:rPr>
        <w:t xml:space="preserve"> </w:t>
      </w:r>
      <w:r w:rsidRPr="00D21942">
        <w:rPr>
          <w:rFonts w:ascii="Times New Roman" w:hAnsi="Times New Roman" w:cs="Times New Roman"/>
          <w:sz w:val="28"/>
          <w:szCs w:val="28"/>
        </w:rPr>
        <w:t>следствием передачи этого имущества между взаимозависимыми лицами.</w:t>
      </w:r>
    </w:p>
    <w:p w:rsidR="009F2720" w:rsidRPr="00D21942" w:rsidRDefault="009F2720" w:rsidP="00E8228F">
      <w:pPr>
        <w:autoSpaceDE w:val="0"/>
        <w:autoSpaceDN w:val="0"/>
        <w:adjustRightInd w:val="0"/>
        <w:spacing w:after="0" w:line="240" w:lineRule="auto"/>
        <w:ind w:firstLine="540"/>
        <w:jc w:val="both"/>
        <w:rPr>
          <w:rFonts w:ascii="Times New Roman" w:eastAsiaTheme="minorHAnsi" w:hAnsi="Times New Roman" w:cs="Times New Roman"/>
          <w:i/>
          <w:color w:val="000000"/>
          <w:sz w:val="28"/>
          <w:szCs w:val="28"/>
          <w:lang w:eastAsia="en-US"/>
        </w:rPr>
      </w:pPr>
      <w:r w:rsidRPr="00D21942">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w:t>
      </w:r>
      <w:r w:rsidR="00E8228F" w:rsidRPr="00D21942">
        <w:rPr>
          <w:rFonts w:ascii="Times New Roman" w:eastAsiaTheme="minorHAnsi" w:hAnsi="Times New Roman" w:cs="Times New Roman"/>
          <w:i/>
          <w:color w:val="000000"/>
          <w:sz w:val="28"/>
          <w:szCs w:val="28"/>
          <w:lang w:eastAsia="en-US"/>
        </w:rPr>
        <w:t>04</w:t>
      </w:r>
      <w:r w:rsidRPr="00D21942">
        <w:rPr>
          <w:rFonts w:ascii="Times New Roman" w:eastAsiaTheme="minorHAnsi" w:hAnsi="Times New Roman" w:cs="Times New Roman"/>
          <w:i/>
          <w:color w:val="000000"/>
          <w:sz w:val="28"/>
          <w:szCs w:val="28"/>
          <w:lang w:eastAsia="en-US"/>
        </w:rPr>
        <w:t>.</w:t>
      </w:r>
      <w:r w:rsidR="00E8228F" w:rsidRPr="00D21942">
        <w:rPr>
          <w:rFonts w:ascii="Times New Roman" w:eastAsiaTheme="minorHAnsi" w:hAnsi="Times New Roman" w:cs="Times New Roman"/>
          <w:i/>
          <w:color w:val="000000"/>
          <w:sz w:val="28"/>
          <w:szCs w:val="28"/>
          <w:lang w:eastAsia="en-US"/>
        </w:rPr>
        <w:t>03</w:t>
      </w:r>
      <w:r w:rsidRPr="00D21942">
        <w:rPr>
          <w:rFonts w:ascii="Times New Roman" w:eastAsiaTheme="minorHAnsi" w:hAnsi="Times New Roman" w:cs="Times New Roman"/>
          <w:i/>
          <w:color w:val="000000"/>
          <w:sz w:val="28"/>
          <w:szCs w:val="28"/>
          <w:lang w:eastAsia="en-US"/>
        </w:rPr>
        <w:t>.201</w:t>
      </w:r>
      <w:r w:rsidR="00E8228F" w:rsidRPr="00D21942">
        <w:rPr>
          <w:rFonts w:ascii="Times New Roman" w:eastAsiaTheme="minorHAnsi" w:hAnsi="Times New Roman" w:cs="Times New Roman"/>
          <w:i/>
          <w:color w:val="000000"/>
          <w:sz w:val="28"/>
          <w:szCs w:val="28"/>
          <w:lang w:eastAsia="en-US"/>
        </w:rPr>
        <w:t>9</w:t>
      </w:r>
      <w:r w:rsidRPr="00D21942">
        <w:rPr>
          <w:rFonts w:ascii="Times New Roman" w:eastAsiaTheme="minorHAnsi" w:hAnsi="Times New Roman" w:cs="Times New Roman"/>
          <w:i/>
          <w:color w:val="000000"/>
          <w:sz w:val="28"/>
          <w:szCs w:val="28"/>
          <w:lang w:eastAsia="en-US"/>
        </w:rPr>
        <w:t xml:space="preserve"> № </w:t>
      </w:r>
      <w:r w:rsidR="00E8228F" w:rsidRPr="00D21942">
        <w:rPr>
          <w:rFonts w:ascii="Times New Roman" w:eastAsiaTheme="minorHAnsi" w:hAnsi="Times New Roman" w:cs="Times New Roman"/>
          <w:i/>
          <w:color w:val="000000"/>
          <w:sz w:val="28"/>
          <w:szCs w:val="28"/>
          <w:lang w:eastAsia="en-US"/>
        </w:rPr>
        <w:t xml:space="preserve">308-КГ18-11168 </w:t>
      </w:r>
      <w:r w:rsidRPr="00D21942">
        <w:rPr>
          <w:rFonts w:ascii="Times New Roman" w:eastAsiaTheme="minorHAnsi" w:hAnsi="Times New Roman" w:cs="Times New Roman"/>
          <w:i/>
          <w:color w:val="000000"/>
          <w:sz w:val="28"/>
          <w:szCs w:val="28"/>
          <w:lang w:eastAsia="en-US"/>
        </w:rPr>
        <w:t xml:space="preserve">по делу № </w:t>
      </w:r>
      <w:r w:rsidR="00E8228F" w:rsidRPr="00D21942">
        <w:rPr>
          <w:rFonts w:ascii="Times New Roman" w:hAnsi="Times New Roman" w:cs="Times New Roman"/>
          <w:i/>
          <w:sz w:val="28"/>
          <w:szCs w:val="28"/>
        </w:rPr>
        <w:t>А53-1315/2017</w:t>
      </w:r>
      <w:r w:rsidR="00E8228F" w:rsidRPr="00D21942">
        <w:rPr>
          <w:rFonts w:ascii="Times New Roman" w:hAnsi="Times New Roman" w:cs="Times New Roman"/>
          <w:sz w:val="28"/>
          <w:szCs w:val="28"/>
        </w:rPr>
        <w:t xml:space="preserve"> </w:t>
      </w:r>
      <w:r w:rsidRPr="00D21942">
        <w:rPr>
          <w:rFonts w:ascii="Times New Roman" w:eastAsiaTheme="minorHAnsi" w:hAnsi="Times New Roman" w:cs="Times New Roman"/>
          <w:i/>
          <w:color w:val="000000"/>
          <w:sz w:val="28"/>
          <w:szCs w:val="28"/>
          <w:lang w:eastAsia="en-US"/>
        </w:rPr>
        <w:t>(</w:t>
      </w:r>
      <w:r w:rsidR="00E8228F" w:rsidRPr="00D21942">
        <w:rPr>
          <w:rFonts w:ascii="Times New Roman" w:eastAsiaTheme="minorHAnsi" w:hAnsi="Times New Roman" w:cs="Times New Roman"/>
          <w:i/>
          <w:color w:val="000000"/>
          <w:sz w:val="28"/>
          <w:szCs w:val="28"/>
          <w:lang w:eastAsia="en-US"/>
        </w:rPr>
        <w:t>ОО</w:t>
      </w:r>
      <w:r w:rsidRPr="00D21942">
        <w:rPr>
          <w:rFonts w:ascii="Times New Roman" w:eastAsiaTheme="minorHAnsi" w:hAnsi="Times New Roman" w:cs="Times New Roman"/>
          <w:i/>
          <w:color w:val="000000"/>
          <w:sz w:val="28"/>
          <w:szCs w:val="28"/>
          <w:lang w:eastAsia="en-US"/>
        </w:rPr>
        <w:t>О «</w:t>
      </w:r>
      <w:r w:rsidR="00E8228F" w:rsidRPr="00D21942">
        <w:rPr>
          <w:rFonts w:ascii="Times New Roman" w:eastAsiaTheme="minorHAnsi" w:hAnsi="Times New Roman" w:cs="Times New Roman"/>
          <w:i/>
          <w:color w:val="000000"/>
          <w:sz w:val="28"/>
          <w:szCs w:val="28"/>
          <w:lang w:eastAsia="en-US"/>
        </w:rPr>
        <w:t xml:space="preserve">Южная </w:t>
      </w:r>
      <w:proofErr w:type="gramStart"/>
      <w:r w:rsidR="00E8228F" w:rsidRPr="00D21942">
        <w:rPr>
          <w:rFonts w:ascii="Times New Roman" w:eastAsiaTheme="minorHAnsi" w:hAnsi="Times New Roman" w:cs="Times New Roman"/>
          <w:i/>
          <w:color w:val="000000"/>
          <w:sz w:val="28"/>
          <w:szCs w:val="28"/>
          <w:lang w:eastAsia="en-US"/>
        </w:rPr>
        <w:t>горно-добывающая</w:t>
      </w:r>
      <w:proofErr w:type="gramEnd"/>
      <w:r w:rsidR="00E8228F" w:rsidRPr="00D21942">
        <w:rPr>
          <w:rFonts w:ascii="Times New Roman" w:eastAsiaTheme="minorHAnsi" w:hAnsi="Times New Roman" w:cs="Times New Roman"/>
          <w:i/>
          <w:color w:val="000000"/>
          <w:sz w:val="28"/>
          <w:szCs w:val="28"/>
          <w:lang w:eastAsia="en-US"/>
        </w:rPr>
        <w:t xml:space="preserve"> компания»</w:t>
      </w:r>
      <w:r w:rsidRPr="00D21942">
        <w:rPr>
          <w:rFonts w:ascii="Times New Roman" w:eastAsiaTheme="minorHAnsi" w:hAnsi="Times New Roman" w:cs="Times New Roman"/>
          <w:i/>
          <w:color w:val="000000"/>
          <w:sz w:val="28"/>
          <w:szCs w:val="28"/>
          <w:lang w:eastAsia="en-US"/>
        </w:rPr>
        <w:t xml:space="preserve"> против </w:t>
      </w:r>
      <w:r w:rsidR="00E8228F" w:rsidRPr="00D21942">
        <w:rPr>
          <w:rFonts w:ascii="Times New Roman" w:eastAsiaTheme="minorHAnsi" w:hAnsi="Times New Roman" w:cs="Times New Roman"/>
          <w:i/>
          <w:color w:val="000000"/>
          <w:sz w:val="28"/>
          <w:szCs w:val="28"/>
          <w:lang w:eastAsia="en-US"/>
        </w:rPr>
        <w:t>Межрайонной инспекции Федеральной налоговой службы № 12 по Ростовской области</w:t>
      </w:r>
      <w:r w:rsidRPr="00D21942">
        <w:rPr>
          <w:rFonts w:ascii="Times New Roman" w:eastAsiaTheme="minorHAnsi" w:hAnsi="Times New Roman" w:cs="Times New Roman"/>
          <w:i/>
          <w:color w:val="000000"/>
          <w:sz w:val="28"/>
          <w:szCs w:val="28"/>
          <w:lang w:eastAsia="en-US"/>
        </w:rPr>
        <w:t>).</w:t>
      </w:r>
    </w:p>
    <w:p w:rsidR="009F2720" w:rsidRPr="00D21942" w:rsidRDefault="009F2720" w:rsidP="00442440">
      <w:pPr>
        <w:spacing w:after="0" w:line="240" w:lineRule="auto"/>
        <w:ind w:firstLine="540"/>
        <w:jc w:val="both"/>
        <w:rPr>
          <w:rFonts w:ascii="Times New Roman" w:eastAsia="Times New Roman" w:hAnsi="Times New Roman" w:cs="Times New Roman"/>
          <w:b/>
          <w:sz w:val="28"/>
          <w:szCs w:val="28"/>
          <w:highlight w:val="yellow"/>
        </w:rPr>
      </w:pPr>
    </w:p>
    <w:p w:rsidR="00D21942" w:rsidRPr="00D21942" w:rsidRDefault="00A45387" w:rsidP="00D21942">
      <w:pPr>
        <w:autoSpaceDE w:val="0"/>
        <w:autoSpaceDN w:val="0"/>
        <w:adjustRightInd w:val="0"/>
        <w:spacing w:after="0" w:line="240" w:lineRule="auto"/>
        <w:ind w:firstLine="540"/>
        <w:jc w:val="both"/>
        <w:rPr>
          <w:rFonts w:ascii="Times New Roman" w:eastAsia="Calibri" w:hAnsi="Times New Roman" w:cs="Times New Roman"/>
          <w:b/>
          <w:sz w:val="28"/>
          <w:szCs w:val="28"/>
        </w:rPr>
      </w:pPr>
      <w:r>
        <w:rPr>
          <w:rFonts w:ascii="Times New Roman" w:eastAsia="Calibri" w:hAnsi="Times New Roman" w:cs="Times New Roman"/>
          <w:b/>
          <w:sz w:val="28"/>
          <w:szCs w:val="28"/>
        </w:rPr>
        <w:t>7</w:t>
      </w:r>
      <w:r w:rsidR="00D21942" w:rsidRPr="00D21942">
        <w:rPr>
          <w:rFonts w:ascii="Times New Roman" w:eastAsia="Calibri" w:hAnsi="Times New Roman" w:cs="Times New Roman"/>
          <w:b/>
          <w:sz w:val="28"/>
          <w:szCs w:val="28"/>
        </w:rPr>
        <w:t>. Право суда на уменьшение суммы штрафа более, чем в два раза не свидетельствует о возможности получить от данного действия нулевой результат.</w:t>
      </w:r>
    </w:p>
    <w:p w:rsidR="00D21942" w:rsidRPr="00D21942" w:rsidRDefault="00D21942" w:rsidP="00D21942">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p>
    <w:p w:rsidR="00D21942" w:rsidRPr="00D21942" w:rsidRDefault="00D21942" w:rsidP="00D219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1942">
        <w:rPr>
          <w:rFonts w:ascii="Times New Roman" w:eastAsia="Calibri" w:hAnsi="Times New Roman" w:cs="Times New Roman"/>
          <w:sz w:val="28"/>
          <w:szCs w:val="28"/>
        </w:rPr>
        <w:t>Обществ</w:t>
      </w:r>
      <w:r w:rsidR="00AD2234">
        <w:rPr>
          <w:rFonts w:ascii="Times New Roman" w:eastAsia="Calibri" w:hAnsi="Times New Roman" w:cs="Times New Roman"/>
          <w:sz w:val="28"/>
          <w:szCs w:val="28"/>
        </w:rPr>
        <w:t>о</w:t>
      </w:r>
      <w:r w:rsidRPr="00D21942">
        <w:rPr>
          <w:rFonts w:ascii="Times New Roman" w:eastAsia="Calibri" w:hAnsi="Times New Roman" w:cs="Times New Roman"/>
          <w:sz w:val="28"/>
          <w:szCs w:val="28"/>
        </w:rPr>
        <w:t xml:space="preserve"> привлечено к налоговой ответственности по статье 123 Налогового кодекса в виде штрафа в виду неправомерного </w:t>
      </w:r>
      <w:proofErr w:type="spellStart"/>
      <w:r w:rsidRPr="00D21942">
        <w:rPr>
          <w:rFonts w:ascii="Times New Roman" w:eastAsia="Calibri" w:hAnsi="Times New Roman" w:cs="Times New Roman"/>
          <w:sz w:val="28"/>
          <w:szCs w:val="28"/>
        </w:rPr>
        <w:t>неперечисления</w:t>
      </w:r>
      <w:proofErr w:type="spellEnd"/>
      <w:r w:rsidRPr="00D21942">
        <w:rPr>
          <w:rFonts w:ascii="Times New Roman" w:eastAsia="Calibri" w:hAnsi="Times New Roman" w:cs="Times New Roman"/>
          <w:sz w:val="28"/>
          <w:szCs w:val="28"/>
        </w:rPr>
        <w:t xml:space="preserve"> обществом как налоговым агентом в срок, установленный налоговым законодательством, налога на доходы физических лиц, удержанного из доходов работников.</w:t>
      </w:r>
    </w:p>
    <w:p w:rsidR="00D21942" w:rsidRPr="00D21942" w:rsidRDefault="00D21942" w:rsidP="00D219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1942">
        <w:rPr>
          <w:rFonts w:ascii="Times New Roman" w:eastAsia="Calibri" w:hAnsi="Times New Roman" w:cs="Times New Roman"/>
          <w:sz w:val="28"/>
          <w:szCs w:val="28"/>
        </w:rPr>
        <w:t>Обратившись в арбитражный суд с заявлением о признании ненормативного акта частично недействительным общество заявило ходатайство об уменьшении размера штрафа в связи с наличием смягчающих вину обстоятельств.</w:t>
      </w:r>
    </w:p>
    <w:p w:rsidR="00D21942" w:rsidRPr="00D21942" w:rsidRDefault="00D21942" w:rsidP="00D219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1942">
        <w:rPr>
          <w:rFonts w:ascii="Times New Roman" w:eastAsia="Calibri" w:hAnsi="Times New Roman" w:cs="Times New Roman"/>
          <w:sz w:val="28"/>
          <w:szCs w:val="28"/>
        </w:rPr>
        <w:t>Отказывая в удовлетворении требования в данной части, суд первой инстанции, пришел к выводу о том, что общество, имея возможность по своевременному перечислению в бюджет денежных средств, удержанных в счет уплаты налога на доходы физических лиц за наемных работников, неправомерно использовало денежные средства для собственных нужд, что свидетельствует о недобросовестном характере его действий и пренебрежительном отношении к выполнению своих прямых обязанностей, в связи с чем примененный налоговым органом размер штрафа соответствует степени вины заявителя.</w:t>
      </w:r>
    </w:p>
    <w:p w:rsidR="00D21942" w:rsidRPr="00D21942" w:rsidRDefault="00D21942" w:rsidP="00D219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1942">
        <w:rPr>
          <w:rFonts w:ascii="Times New Roman" w:eastAsia="Calibri" w:hAnsi="Times New Roman" w:cs="Times New Roman"/>
          <w:sz w:val="28"/>
          <w:szCs w:val="28"/>
        </w:rPr>
        <w:t xml:space="preserve">Отменяя решение суда и признавая решение инспекции в указанной части недействительным, суд апелляционной инстанции, </w:t>
      </w:r>
      <w:r w:rsidR="00AD2234">
        <w:rPr>
          <w:rFonts w:ascii="Times New Roman" w:eastAsia="Calibri" w:hAnsi="Times New Roman" w:cs="Times New Roman"/>
          <w:sz w:val="28"/>
          <w:szCs w:val="28"/>
        </w:rPr>
        <w:t xml:space="preserve">выводы которого были </w:t>
      </w:r>
      <w:r w:rsidRPr="00D21942">
        <w:rPr>
          <w:rFonts w:ascii="Times New Roman" w:eastAsia="Calibri" w:hAnsi="Times New Roman" w:cs="Times New Roman"/>
          <w:sz w:val="28"/>
          <w:szCs w:val="28"/>
        </w:rPr>
        <w:t>поддержан</w:t>
      </w:r>
      <w:r w:rsidR="00AD2234">
        <w:rPr>
          <w:rFonts w:ascii="Times New Roman" w:eastAsia="Calibri" w:hAnsi="Times New Roman" w:cs="Times New Roman"/>
          <w:sz w:val="28"/>
          <w:szCs w:val="28"/>
        </w:rPr>
        <w:t>ы</w:t>
      </w:r>
      <w:r w:rsidRPr="00D21942">
        <w:rPr>
          <w:rFonts w:ascii="Times New Roman" w:eastAsia="Calibri" w:hAnsi="Times New Roman" w:cs="Times New Roman"/>
          <w:sz w:val="28"/>
          <w:szCs w:val="28"/>
        </w:rPr>
        <w:t xml:space="preserve"> окружным судом, исходил из несоразмерности назначенного штрафа совершенному правонарушению. Учитывая, что на день принятия инспекцией решения, допущенное правонарушение совершено обществом впервые, ранее общество не привлекалось к ответственности за несвоевременное перечисление указанного налога</w:t>
      </w:r>
      <w:r w:rsidR="00AD2234">
        <w:rPr>
          <w:rFonts w:ascii="Times New Roman" w:eastAsia="Calibri" w:hAnsi="Times New Roman" w:cs="Times New Roman"/>
          <w:sz w:val="28"/>
          <w:szCs w:val="28"/>
        </w:rPr>
        <w:t>,</w:t>
      </w:r>
      <w:r w:rsidRPr="00D21942">
        <w:rPr>
          <w:rFonts w:ascii="Times New Roman" w:eastAsia="Calibri" w:hAnsi="Times New Roman" w:cs="Times New Roman"/>
          <w:sz w:val="28"/>
          <w:szCs w:val="28"/>
        </w:rPr>
        <w:t xml:space="preserve"> он снизил штрафные санкции до нуля рублей. </w:t>
      </w:r>
    </w:p>
    <w:p w:rsidR="00D21942" w:rsidRPr="00D21942" w:rsidRDefault="00D21942" w:rsidP="00D219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1942">
        <w:rPr>
          <w:rFonts w:ascii="Times New Roman" w:eastAsia="Calibri" w:hAnsi="Times New Roman" w:cs="Times New Roman"/>
          <w:sz w:val="28"/>
          <w:szCs w:val="28"/>
        </w:rPr>
        <w:t>Судебная коллегия по экономическим спорам Верховного Суда Российской Федерации, отменяя судебные акты, указала, что в силу пункта 4 статьи 112 Налогового кодекса</w:t>
      </w:r>
      <w:r w:rsidRPr="00D21942">
        <w:rPr>
          <w:rFonts w:ascii="Times New Roman" w:hAnsi="Times New Roman" w:cs="Times New Roman"/>
          <w:sz w:val="28"/>
          <w:szCs w:val="28"/>
        </w:rPr>
        <w:t xml:space="preserve"> </w:t>
      </w:r>
      <w:r w:rsidRPr="00D21942">
        <w:rPr>
          <w:rFonts w:ascii="Times New Roman" w:eastAsia="Calibri" w:hAnsi="Times New Roman" w:cs="Times New Roman"/>
          <w:sz w:val="28"/>
          <w:szCs w:val="28"/>
        </w:rPr>
        <w:t>Российской Федерации обстоятельства, смягчающие или отягчающие ответственность за совершение налогового правонарушения, устанавливаются налоговым органом или судом, рассматривающим дело, и учитываются при применении налоговых санкций.</w:t>
      </w:r>
    </w:p>
    <w:p w:rsidR="00D21942" w:rsidRPr="00D21942" w:rsidRDefault="00D21942" w:rsidP="00D219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1942">
        <w:rPr>
          <w:rFonts w:ascii="Times New Roman" w:eastAsia="Calibri" w:hAnsi="Times New Roman" w:cs="Times New Roman"/>
          <w:sz w:val="28"/>
          <w:szCs w:val="28"/>
        </w:rPr>
        <w:lastRenderedPageBreak/>
        <w:t>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Налогового кодекса</w:t>
      </w:r>
      <w:r w:rsidRPr="00D21942">
        <w:rPr>
          <w:rFonts w:ascii="Times New Roman" w:hAnsi="Times New Roman" w:cs="Times New Roman"/>
          <w:sz w:val="28"/>
          <w:szCs w:val="28"/>
        </w:rPr>
        <w:t xml:space="preserve"> </w:t>
      </w:r>
      <w:r w:rsidRPr="00D21942">
        <w:rPr>
          <w:rFonts w:ascii="Times New Roman" w:eastAsia="Calibri" w:hAnsi="Times New Roman" w:cs="Times New Roman"/>
          <w:sz w:val="28"/>
          <w:szCs w:val="28"/>
        </w:rPr>
        <w:t>Российской Федерации (пункт 3 статьи 114).</w:t>
      </w:r>
    </w:p>
    <w:p w:rsidR="00D21942" w:rsidRPr="00D21942" w:rsidRDefault="00D21942" w:rsidP="00D219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1942">
        <w:rPr>
          <w:rFonts w:ascii="Times New Roman" w:eastAsia="Calibri" w:hAnsi="Times New Roman" w:cs="Times New Roman"/>
          <w:sz w:val="28"/>
          <w:szCs w:val="28"/>
        </w:rPr>
        <w:t>Учитывая, что пунктом 3 статьи 114 Налогового кодекса Российской Федерации установлен лишь минимальный предел снижения налоговой санкции, суд по результатам оценки соответствующих обстоятельств (например, характера совершенного правонарушения, количества смягчающих ответственность обстоятельств, личности налогоплательщика, его материального положения) вправе уменьшить размер взыскания и более чем в два раза.</w:t>
      </w:r>
    </w:p>
    <w:p w:rsidR="00D21942" w:rsidRPr="00D21942" w:rsidRDefault="00D21942" w:rsidP="00D219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1942">
        <w:rPr>
          <w:rFonts w:ascii="Times New Roman" w:eastAsia="Calibri" w:hAnsi="Times New Roman" w:cs="Times New Roman"/>
          <w:sz w:val="28"/>
          <w:szCs w:val="28"/>
        </w:rPr>
        <w:t>В тоже время Судебная коллегия пришла к выводу, что уменьшение суммы штрафа более, чем в два раза не свидетельствует о возможности получить от совершенного действия нулевой результат.</w:t>
      </w:r>
    </w:p>
    <w:p w:rsidR="00D21942" w:rsidRPr="00D21942" w:rsidRDefault="00D21942" w:rsidP="00D219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1942">
        <w:rPr>
          <w:rFonts w:ascii="Times New Roman" w:eastAsia="Calibri" w:hAnsi="Times New Roman" w:cs="Times New Roman"/>
          <w:sz w:val="28"/>
          <w:szCs w:val="28"/>
        </w:rPr>
        <w:t>Снижая размер подлежащего взысканию штрафа до нуля рублей, суды фактически освободили общество от ответственности за совершение налогового правонарушения, что не соответствует положениям пункта 3 статьи 114 Налогового кодекса</w:t>
      </w:r>
      <w:r w:rsidRPr="00D21942">
        <w:rPr>
          <w:rFonts w:ascii="Times New Roman" w:hAnsi="Times New Roman" w:cs="Times New Roman"/>
          <w:sz w:val="28"/>
          <w:szCs w:val="28"/>
        </w:rPr>
        <w:t xml:space="preserve"> </w:t>
      </w:r>
      <w:r w:rsidRPr="00D21942">
        <w:rPr>
          <w:rFonts w:ascii="Times New Roman" w:eastAsia="Calibri" w:hAnsi="Times New Roman" w:cs="Times New Roman"/>
          <w:sz w:val="28"/>
          <w:szCs w:val="28"/>
        </w:rPr>
        <w:t>Российской Федерации.</w:t>
      </w:r>
    </w:p>
    <w:p w:rsidR="00D21942" w:rsidRPr="00D21942" w:rsidRDefault="00D21942" w:rsidP="00D219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1942">
        <w:rPr>
          <w:rFonts w:ascii="Times New Roman" w:eastAsia="Calibri" w:hAnsi="Times New Roman" w:cs="Times New Roman"/>
          <w:sz w:val="28"/>
          <w:szCs w:val="28"/>
        </w:rPr>
        <w:t>Вместе с тем законодатель разграничил между собой юридические факты, с наличием которых он связывает возможность снижения размера штрафных санкций и освобождения от ответственности за совершение налогового правонарушения.</w:t>
      </w:r>
    </w:p>
    <w:p w:rsidR="00D21942" w:rsidRPr="00D21942" w:rsidRDefault="00D21942" w:rsidP="00D219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1942">
        <w:rPr>
          <w:rFonts w:ascii="Times New Roman" w:eastAsia="Calibri" w:hAnsi="Times New Roman" w:cs="Times New Roman"/>
          <w:sz w:val="28"/>
          <w:szCs w:val="28"/>
        </w:rPr>
        <w:t>При этом перечень обстоятельств, исключающих привлечение лица к ответственности за совершение налогового правонарушения, предусмотрен статьей 109 Налогового кодекса</w:t>
      </w:r>
      <w:r w:rsidRPr="00D21942">
        <w:rPr>
          <w:rFonts w:ascii="Times New Roman" w:hAnsi="Times New Roman" w:cs="Times New Roman"/>
          <w:sz w:val="28"/>
          <w:szCs w:val="28"/>
        </w:rPr>
        <w:t xml:space="preserve"> </w:t>
      </w:r>
      <w:r w:rsidRPr="00D21942">
        <w:rPr>
          <w:rFonts w:ascii="Times New Roman" w:eastAsia="Calibri" w:hAnsi="Times New Roman" w:cs="Times New Roman"/>
          <w:sz w:val="28"/>
          <w:szCs w:val="28"/>
        </w:rPr>
        <w:t>Российской Федерации и является закрытым. Такие обстоятельства, исключающие вину общества в совершении налогового правонарушения и, соответственно, привлечение его к ответственности за совершение налогового правонарушения, судами не установлены. В связи с этим уменьшение штрафа, подлежащего взысканию с налогоплательщика до нуля рублей, произведено судом апелляционной инстанции при неправильном применении норм материального права.</w:t>
      </w:r>
    </w:p>
    <w:p w:rsidR="00D21942" w:rsidRPr="00D21942" w:rsidRDefault="00D21942" w:rsidP="00D219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1942">
        <w:rPr>
          <w:rFonts w:ascii="Times New Roman" w:eastAsia="Calibri" w:hAnsi="Times New Roman" w:cs="Times New Roman"/>
          <w:sz w:val="28"/>
          <w:szCs w:val="28"/>
        </w:rPr>
        <w:t xml:space="preserve">Поскольку факт совершения налогоплательщиком вменяемого ему налогового правонарушения в рассматриваемом случае судами установлен, подтверждается материалами дела и обществом не оспаривается, суд апелляционной инстанции при повторном рассмотрении дела должен был оценить доводы общества о наличии смягчающих обстоятельств и при установлении таких обстоятельств рассмотреть вопрос об уменьшении размера взыскиваемого штрафа, а не освобождать общество от налоговой ответственности. </w:t>
      </w:r>
    </w:p>
    <w:p w:rsidR="00D21942" w:rsidRPr="00D21942" w:rsidRDefault="00D21942" w:rsidP="00D21942">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1942">
        <w:rPr>
          <w:rFonts w:ascii="Times New Roman" w:eastAsia="Calibri" w:hAnsi="Times New Roman" w:cs="Times New Roman"/>
          <w:sz w:val="28"/>
          <w:szCs w:val="28"/>
        </w:rPr>
        <w:t>На основании данных обстоятельств обжалуемые судебные акты в части эпизода, связанного с привлечением общества к налоговой ответственности, предусмотренной статьей 123 Налогового кодекса</w:t>
      </w:r>
      <w:r w:rsidRPr="00D21942">
        <w:rPr>
          <w:rFonts w:ascii="Times New Roman" w:hAnsi="Times New Roman" w:cs="Times New Roman"/>
          <w:sz w:val="28"/>
          <w:szCs w:val="28"/>
        </w:rPr>
        <w:t xml:space="preserve"> </w:t>
      </w:r>
      <w:r w:rsidRPr="00D21942">
        <w:rPr>
          <w:rFonts w:ascii="Times New Roman" w:eastAsia="Calibri" w:hAnsi="Times New Roman" w:cs="Times New Roman"/>
          <w:sz w:val="28"/>
          <w:szCs w:val="28"/>
        </w:rPr>
        <w:t>Российской Федерации, отменены с направлением дела на новое рассмотрение в суд апелляционной инстанции.</w:t>
      </w:r>
    </w:p>
    <w:p w:rsidR="00D21942" w:rsidRPr="00D21942" w:rsidRDefault="00D21942" w:rsidP="00D21942">
      <w:pPr>
        <w:autoSpaceDE w:val="0"/>
        <w:autoSpaceDN w:val="0"/>
        <w:adjustRightInd w:val="0"/>
        <w:spacing w:after="0" w:line="240" w:lineRule="auto"/>
        <w:ind w:firstLine="540"/>
        <w:jc w:val="both"/>
        <w:rPr>
          <w:rFonts w:ascii="Times New Roman" w:eastAsia="Times New Roman" w:hAnsi="Times New Roman" w:cs="Times New Roman"/>
          <w:i/>
          <w:color w:val="000000"/>
          <w:sz w:val="28"/>
          <w:szCs w:val="28"/>
        </w:rPr>
      </w:pPr>
      <w:r w:rsidRPr="00D21942">
        <w:rPr>
          <w:rFonts w:ascii="Times New Roman" w:eastAsia="Times New Roman" w:hAnsi="Times New Roman" w:cs="Times New Roman"/>
          <w:i/>
          <w:color w:val="000000"/>
          <w:sz w:val="28"/>
          <w:szCs w:val="28"/>
        </w:rPr>
        <w:t xml:space="preserve">Данные выводы содержатся в Определении Верховного Суда Российской Федерации от 05.02.2019 № 309-КГ18-14683 по делу № А76-5261/2017, </w:t>
      </w:r>
      <w:r w:rsidRPr="00D21942">
        <w:rPr>
          <w:rFonts w:ascii="Times New Roman" w:eastAsia="Times New Roman" w:hAnsi="Times New Roman" w:cs="Times New Roman"/>
          <w:i/>
          <w:color w:val="000000"/>
          <w:sz w:val="28"/>
          <w:szCs w:val="28"/>
        </w:rPr>
        <w:lastRenderedPageBreak/>
        <w:t>поддержанных (ООО «ТПК» против Межрайонной инспекции Федеральной налоговой службы № 18 по Челябинской области).</w:t>
      </w:r>
    </w:p>
    <w:p w:rsidR="00D21942" w:rsidRDefault="00D21942" w:rsidP="001C63E8">
      <w:pPr>
        <w:spacing w:after="0" w:line="240" w:lineRule="auto"/>
        <w:ind w:firstLine="540"/>
        <w:jc w:val="both"/>
        <w:rPr>
          <w:rFonts w:ascii="Times New Roman" w:eastAsia="Times New Roman" w:hAnsi="Times New Roman" w:cs="Times New Roman"/>
          <w:b/>
          <w:sz w:val="28"/>
          <w:szCs w:val="28"/>
        </w:rPr>
      </w:pPr>
    </w:p>
    <w:p w:rsidR="00651C72" w:rsidRPr="00D21942" w:rsidRDefault="00A45387" w:rsidP="001C63E8">
      <w:pPr>
        <w:spacing w:after="0" w:line="240" w:lineRule="auto"/>
        <w:ind w:firstLine="540"/>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8</w:t>
      </w:r>
      <w:r w:rsidR="00651C72" w:rsidRPr="00D21942">
        <w:rPr>
          <w:rFonts w:ascii="Times New Roman" w:eastAsia="Times New Roman" w:hAnsi="Times New Roman" w:cs="Times New Roman"/>
          <w:b/>
          <w:sz w:val="28"/>
          <w:szCs w:val="28"/>
        </w:rPr>
        <w:t>. </w:t>
      </w:r>
      <w:r w:rsidR="001C63E8" w:rsidRPr="00D21942">
        <w:rPr>
          <w:rFonts w:ascii="Times New Roman" w:eastAsia="Times New Roman" w:hAnsi="Times New Roman" w:cs="Times New Roman"/>
          <w:b/>
          <w:sz w:val="28"/>
          <w:szCs w:val="28"/>
        </w:rPr>
        <w:t xml:space="preserve">В случае изменения квалификации деятельности налогоплательщика (с деятельности физического лица на деятельность индивидуального предпринимателя) по результатам проведения </w:t>
      </w:r>
      <w:r w:rsidR="00B846C2" w:rsidRPr="00D21942">
        <w:rPr>
          <w:rFonts w:ascii="Times New Roman" w:eastAsia="Times New Roman" w:hAnsi="Times New Roman" w:cs="Times New Roman"/>
          <w:b/>
          <w:sz w:val="28"/>
          <w:szCs w:val="28"/>
        </w:rPr>
        <w:t>выездной налоговой проверки</w:t>
      </w:r>
      <w:r w:rsidR="001C63E8" w:rsidRPr="00D21942">
        <w:rPr>
          <w:rFonts w:ascii="Times New Roman" w:eastAsia="Times New Roman" w:hAnsi="Times New Roman" w:cs="Times New Roman"/>
          <w:b/>
          <w:sz w:val="28"/>
          <w:szCs w:val="28"/>
        </w:rPr>
        <w:t>, суммы выручки от сдачи помещений в аренду устанавливаются самим налоговым органом, в связи с чем, отсутствие документов, предусмотренных положениями пункта 6 статьи 145 Налогового кодекса Российской Федерации, не может однозначно свидетельствовать об утрате возможности предоставления налогоплательщику освобождения от исполнения обязанностей налогоплательщика по результатам рассмотрения уведомления, поданного им после окончания выездной налоговой проверки и принятия решения о привлечении к ответственности за совершение налоговых правонарушений, но до принятия решения вышестоящего налогового органа об оставлении жалобы на данное решение без удовлетворения.</w:t>
      </w:r>
    </w:p>
    <w:p w:rsidR="009856C4" w:rsidRPr="00D21942" w:rsidRDefault="009856C4" w:rsidP="00651C72">
      <w:pPr>
        <w:spacing w:after="0" w:line="240" w:lineRule="auto"/>
        <w:ind w:firstLine="540"/>
        <w:jc w:val="both"/>
        <w:rPr>
          <w:rFonts w:ascii="Times New Roman" w:eastAsia="Times New Roman" w:hAnsi="Times New Roman" w:cs="Times New Roman"/>
          <w:b/>
          <w:sz w:val="28"/>
          <w:szCs w:val="28"/>
          <w:highlight w:val="yellow"/>
        </w:rPr>
      </w:pPr>
    </w:p>
    <w:p w:rsidR="00363B6C" w:rsidRPr="00D21942" w:rsidRDefault="00363B6C" w:rsidP="00363B6C">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В ходе выездной налоговой проверки установлено, что гражданин в проверяемый период сдавал в аренду нежилые помещения юридическим лицам и индивидуальным предпринимателям, для ведения коммерческой, предпринимательской деятельности</w:t>
      </w:r>
      <w:r w:rsidR="00AD2234">
        <w:rPr>
          <w:rFonts w:ascii="Times New Roman" w:hAnsi="Times New Roman" w:cs="Times New Roman"/>
          <w:bCs/>
          <w:sz w:val="28"/>
          <w:szCs w:val="28"/>
        </w:rPr>
        <w:t>,</w:t>
      </w:r>
      <w:r w:rsidRPr="00D21942">
        <w:rPr>
          <w:rFonts w:ascii="Times New Roman" w:hAnsi="Times New Roman" w:cs="Times New Roman"/>
          <w:bCs/>
          <w:sz w:val="28"/>
          <w:szCs w:val="28"/>
        </w:rPr>
        <w:t xml:space="preserve"> в виду чего инспекция пришла к выводу, что сдача гражданином в аренду нежилых помещений является предпринимательской деятельностью, а полученные денежные средства являются доходом от предпринимательской деятельности. </w:t>
      </w:r>
    </w:p>
    <w:p w:rsidR="00363B6C" w:rsidRPr="00D21942" w:rsidRDefault="00363B6C" w:rsidP="00363B6C">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Учитывая изложенное, инспекция начислила гражданину налоги по обшей системе налогообложения по операциям, связанным со сдачей нежилых помещений в аренду.</w:t>
      </w:r>
    </w:p>
    <w:p w:rsidR="00363B6C" w:rsidRPr="00D21942" w:rsidRDefault="00363B6C" w:rsidP="00363B6C">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Не согласившись с принятыми решениями, налогоплательщик обратился в суд с административным исковым заявлением, в котором просил признать решение налогового органа недействительным. </w:t>
      </w:r>
    </w:p>
    <w:p w:rsidR="00363B6C" w:rsidRPr="00D21942" w:rsidRDefault="00363B6C" w:rsidP="00720205">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Судами в удовлетворении его требований было отказано в полном объеме. При этом суды</w:t>
      </w:r>
      <w:r w:rsidR="00720205" w:rsidRPr="00D21942">
        <w:rPr>
          <w:rFonts w:ascii="Times New Roman" w:hAnsi="Times New Roman" w:cs="Times New Roman"/>
          <w:bCs/>
          <w:sz w:val="28"/>
          <w:szCs w:val="28"/>
        </w:rPr>
        <w:t>,</w:t>
      </w:r>
      <w:r w:rsidRPr="00D21942">
        <w:rPr>
          <w:rFonts w:ascii="Times New Roman" w:hAnsi="Times New Roman" w:cs="Times New Roman"/>
          <w:bCs/>
          <w:sz w:val="28"/>
          <w:szCs w:val="28"/>
        </w:rPr>
        <w:t xml:space="preserve"> отказывая в удовлетворении административного иска, исходили из того, что сдача внаем собственного нежилого недвижимого имущества является одним из видов экономической деятельности согласно общероссийскому классификатору 029-2007, прибыль налогоплательщика от сдачи принадлежащих ему на праве собственности нежилых помещений составляла разницу между полученной арендной платой и расходами на содержание данных помещений, а систематичность получения прибыли подтверждается ежемесячными перечислениями гражданину от арендаторов денежных средств, при этом осуществление предпринимательской деятельности без</w:t>
      </w:r>
      <w:r w:rsidR="00720205"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государственной регистрации в качестве индивидуального предпринимателя</w:t>
      </w:r>
      <w:r w:rsidR="00720205"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не исключает возможности такой деятельности</w:t>
      </w:r>
      <w:r w:rsidR="00AD2234">
        <w:rPr>
          <w:rFonts w:ascii="Times New Roman" w:hAnsi="Times New Roman" w:cs="Times New Roman"/>
          <w:bCs/>
          <w:sz w:val="28"/>
          <w:szCs w:val="28"/>
        </w:rPr>
        <w:t xml:space="preserve"> предпринимательской</w:t>
      </w:r>
      <w:r w:rsidRPr="00D21942">
        <w:rPr>
          <w:rFonts w:ascii="Times New Roman" w:hAnsi="Times New Roman" w:cs="Times New Roman"/>
          <w:bCs/>
          <w:sz w:val="28"/>
          <w:szCs w:val="28"/>
        </w:rPr>
        <w:t>. Также суд</w:t>
      </w:r>
      <w:r w:rsidR="00720205" w:rsidRPr="00D21942">
        <w:rPr>
          <w:rFonts w:ascii="Times New Roman" w:hAnsi="Times New Roman" w:cs="Times New Roman"/>
          <w:bCs/>
          <w:sz w:val="28"/>
          <w:szCs w:val="28"/>
        </w:rPr>
        <w:t>ы</w:t>
      </w:r>
      <w:r w:rsidRPr="00D21942">
        <w:rPr>
          <w:rFonts w:ascii="Times New Roman" w:hAnsi="Times New Roman" w:cs="Times New Roman"/>
          <w:bCs/>
          <w:sz w:val="28"/>
          <w:szCs w:val="28"/>
        </w:rPr>
        <w:t xml:space="preserve"> уч</w:t>
      </w:r>
      <w:r w:rsidR="00720205" w:rsidRPr="00D21942">
        <w:rPr>
          <w:rFonts w:ascii="Times New Roman" w:hAnsi="Times New Roman" w:cs="Times New Roman"/>
          <w:bCs/>
          <w:sz w:val="28"/>
          <w:szCs w:val="28"/>
        </w:rPr>
        <w:t>ли</w:t>
      </w:r>
      <w:r w:rsidRPr="00D21942">
        <w:rPr>
          <w:rFonts w:ascii="Times New Roman" w:hAnsi="Times New Roman" w:cs="Times New Roman"/>
          <w:bCs/>
          <w:sz w:val="28"/>
          <w:szCs w:val="28"/>
        </w:rPr>
        <w:t>, что</w:t>
      </w:r>
      <w:r w:rsidR="00720205"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мотивы, по которым налогоплательщик не уплатил налоги, подлежащие</w:t>
      </w:r>
      <w:r w:rsidR="00720205"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уплате при осуществлении предпринимательской деятельности, не</w:t>
      </w:r>
      <w:r w:rsidR="00720205"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 xml:space="preserve">освобождают его от обязанности их </w:t>
      </w:r>
      <w:r w:rsidRPr="00D21942">
        <w:rPr>
          <w:rFonts w:ascii="Times New Roman" w:hAnsi="Times New Roman" w:cs="Times New Roman"/>
          <w:bCs/>
          <w:sz w:val="28"/>
          <w:szCs w:val="28"/>
        </w:rPr>
        <w:lastRenderedPageBreak/>
        <w:t>уплаты, при этом административным</w:t>
      </w:r>
      <w:r w:rsidR="00720205"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истцом не представлены необходимые документы, в зависимость от наличия</w:t>
      </w:r>
      <w:r w:rsidR="00720205"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которых поставлена возможность предоставления освобождения от</w:t>
      </w:r>
      <w:r w:rsidR="00720205"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 xml:space="preserve">исполнения обязанностей налогоплательщика. </w:t>
      </w:r>
    </w:p>
    <w:p w:rsidR="00720205" w:rsidRPr="00D21942" w:rsidRDefault="009856C4" w:rsidP="00720205">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Отменяя </w:t>
      </w:r>
      <w:r w:rsidR="00363B6C" w:rsidRPr="00D21942">
        <w:rPr>
          <w:rFonts w:ascii="Times New Roman" w:hAnsi="Times New Roman" w:cs="Times New Roman"/>
          <w:bCs/>
          <w:sz w:val="28"/>
          <w:szCs w:val="28"/>
        </w:rPr>
        <w:t>состоявшиеся по делу судебные акты</w:t>
      </w:r>
      <w:r w:rsidRPr="00D21942">
        <w:rPr>
          <w:rFonts w:ascii="Times New Roman" w:hAnsi="Times New Roman" w:cs="Times New Roman"/>
          <w:bCs/>
          <w:sz w:val="28"/>
          <w:szCs w:val="28"/>
        </w:rPr>
        <w:t xml:space="preserve"> Судебная коллегия по </w:t>
      </w:r>
      <w:r w:rsidR="00363B6C" w:rsidRPr="00D21942">
        <w:rPr>
          <w:rFonts w:ascii="Times New Roman" w:hAnsi="Times New Roman" w:cs="Times New Roman"/>
          <w:bCs/>
          <w:sz w:val="28"/>
          <w:szCs w:val="28"/>
        </w:rPr>
        <w:t>административным делам</w:t>
      </w:r>
      <w:r w:rsidRPr="00D21942">
        <w:rPr>
          <w:rFonts w:ascii="Times New Roman" w:hAnsi="Times New Roman" w:cs="Times New Roman"/>
          <w:bCs/>
          <w:sz w:val="28"/>
          <w:szCs w:val="28"/>
        </w:rPr>
        <w:t xml:space="preserve"> Верховного Суда Российской Федерации указала, </w:t>
      </w:r>
      <w:r w:rsidR="007D2BC0" w:rsidRPr="00D21942">
        <w:rPr>
          <w:rFonts w:ascii="Times New Roman" w:hAnsi="Times New Roman" w:cs="Times New Roman"/>
          <w:bCs/>
          <w:sz w:val="28"/>
          <w:szCs w:val="28"/>
        </w:rPr>
        <w:t xml:space="preserve">что о </w:t>
      </w:r>
      <w:r w:rsidR="00720205" w:rsidRPr="00D21942">
        <w:rPr>
          <w:rFonts w:ascii="Times New Roman" w:hAnsi="Times New Roman" w:cs="Times New Roman"/>
          <w:bCs/>
          <w:sz w:val="28"/>
          <w:szCs w:val="28"/>
        </w:rPr>
        <w:t>наличии в действиях гражданина признаков</w:t>
      </w:r>
      <w:r w:rsidR="007D2BC0" w:rsidRPr="00D21942">
        <w:rPr>
          <w:rFonts w:ascii="Times New Roman" w:hAnsi="Times New Roman" w:cs="Times New Roman"/>
          <w:bCs/>
          <w:sz w:val="28"/>
          <w:szCs w:val="28"/>
        </w:rPr>
        <w:t xml:space="preserve"> </w:t>
      </w:r>
      <w:r w:rsidR="00720205" w:rsidRPr="00D21942">
        <w:rPr>
          <w:rFonts w:ascii="Times New Roman" w:hAnsi="Times New Roman" w:cs="Times New Roman"/>
          <w:bCs/>
          <w:sz w:val="28"/>
          <w:szCs w:val="28"/>
        </w:rPr>
        <w:t>предпринимательской деятельности могут свидетельствовать, в частности,</w:t>
      </w:r>
      <w:r w:rsidR="007D2BC0" w:rsidRPr="00D21942">
        <w:rPr>
          <w:rFonts w:ascii="Times New Roman" w:hAnsi="Times New Roman" w:cs="Times New Roman"/>
          <w:bCs/>
          <w:sz w:val="28"/>
          <w:szCs w:val="28"/>
        </w:rPr>
        <w:t xml:space="preserve"> </w:t>
      </w:r>
      <w:r w:rsidR="00720205" w:rsidRPr="00D21942">
        <w:rPr>
          <w:rFonts w:ascii="Times New Roman" w:hAnsi="Times New Roman" w:cs="Times New Roman"/>
          <w:bCs/>
          <w:sz w:val="28"/>
          <w:szCs w:val="28"/>
        </w:rPr>
        <w:t>осуществляемые систематически на свой риск организованные действия по</w:t>
      </w:r>
      <w:r w:rsidR="007D2BC0" w:rsidRPr="00D21942">
        <w:rPr>
          <w:rFonts w:ascii="Times New Roman" w:hAnsi="Times New Roman" w:cs="Times New Roman"/>
          <w:bCs/>
          <w:sz w:val="28"/>
          <w:szCs w:val="28"/>
        </w:rPr>
        <w:t xml:space="preserve"> </w:t>
      </w:r>
      <w:r w:rsidR="00720205" w:rsidRPr="00D21942">
        <w:rPr>
          <w:rFonts w:ascii="Times New Roman" w:hAnsi="Times New Roman" w:cs="Times New Roman"/>
          <w:bCs/>
          <w:sz w:val="28"/>
          <w:szCs w:val="28"/>
        </w:rPr>
        <w:t>использованию имущества, направленные на извлечение прибыли.</w:t>
      </w:r>
    </w:p>
    <w:p w:rsidR="00720205" w:rsidRPr="00D21942" w:rsidRDefault="00720205" w:rsidP="00720205">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Объективным критерием для квалификации деятельности гражданина по</w:t>
      </w:r>
      <w:r w:rsidR="007D2BC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передаче имущественных прав на недвижимое имущество как</w:t>
      </w:r>
      <w:r w:rsidR="007D2BC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предпринимательской может являться предусмотренное предназначение</w:t>
      </w:r>
      <w:r w:rsidR="007D2BC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нежилых помещений, а также вид разрешенного использования земельных</w:t>
      </w:r>
      <w:r w:rsidR="007D2BC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участков, на которых расположены нежилые помещения. Кроме этого, о</w:t>
      </w:r>
      <w:r w:rsidR="007D2BC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деятельности гражданина в качестве предпринимательской могут</w:t>
      </w:r>
      <w:r w:rsidR="007D2BC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свидетельствовать цели и основания приобретения гражданином указанного</w:t>
      </w:r>
      <w:r w:rsidR="007D2BC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недвижимого имущества в собственность.</w:t>
      </w:r>
    </w:p>
    <w:p w:rsidR="009856C4" w:rsidRPr="00D21942" w:rsidRDefault="00720205" w:rsidP="00720205">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Установив, что принадлежащие </w:t>
      </w:r>
      <w:r w:rsidR="007D2BC0" w:rsidRPr="00D21942">
        <w:rPr>
          <w:rFonts w:ascii="Times New Roman" w:hAnsi="Times New Roman" w:cs="Times New Roman"/>
          <w:bCs/>
          <w:sz w:val="28"/>
          <w:szCs w:val="28"/>
        </w:rPr>
        <w:t xml:space="preserve">налогоплательщику </w:t>
      </w:r>
      <w:r w:rsidRPr="00D21942">
        <w:rPr>
          <w:rFonts w:ascii="Times New Roman" w:hAnsi="Times New Roman" w:cs="Times New Roman"/>
          <w:bCs/>
          <w:sz w:val="28"/>
          <w:szCs w:val="28"/>
        </w:rPr>
        <w:t>нежилые помещения не</w:t>
      </w:r>
      <w:r w:rsidR="007D2BC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предназначены для использования в личных, семейных, домашних нуждах и</w:t>
      </w:r>
      <w:r w:rsidR="007D2BC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 xml:space="preserve">в результате деятельности </w:t>
      </w:r>
      <w:r w:rsidR="007D2BC0" w:rsidRPr="00D21942">
        <w:rPr>
          <w:rFonts w:ascii="Times New Roman" w:hAnsi="Times New Roman" w:cs="Times New Roman"/>
          <w:bCs/>
          <w:sz w:val="28"/>
          <w:szCs w:val="28"/>
        </w:rPr>
        <w:t>гражданина</w:t>
      </w:r>
      <w:r w:rsidRPr="00D21942">
        <w:rPr>
          <w:rFonts w:ascii="Times New Roman" w:hAnsi="Times New Roman" w:cs="Times New Roman"/>
          <w:bCs/>
          <w:sz w:val="28"/>
          <w:szCs w:val="28"/>
        </w:rPr>
        <w:t xml:space="preserve"> по сдаче этих помещений в аренду</w:t>
      </w:r>
      <w:r w:rsidR="007D2BC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происходит увеличение его экономической выгоды (прибыли), суды</w:t>
      </w:r>
      <w:r w:rsidR="007D2BC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правильно квалифицировали полученные им доходы от сделок как прибыль</w:t>
      </w:r>
      <w:r w:rsidR="007D2BC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от фактической предпринимательской деятельности с целью начисления</w:t>
      </w:r>
      <w:r w:rsidR="007D2BC0" w:rsidRPr="00D21942">
        <w:rPr>
          <w:rFonts w:ascii="Times New Roman" w:hAnsi="Times New Roman" w:cs="Times New Roman"/>
          <w:bCs/>
          <w:sz w:val="28"/>
          <w:szCs w:val="28"/>
        </w:rPr>
        <w:t xml:space="preserve"> </w:t>
      </w:r>
      <w:r w:rsidRPr="00D21942">
        <w:rPr>
          <w:rFonts w:ascii="Times New Roman" w:hAnsi="Times New Roman" w:cs="Times New Roman"/>
          <w:bCs/>
          <w:sz w:val="28"/>
          <w:szCs w:val="28"/>
        </w:rPr>
        <w:t>налога на добавленную стоимость.</w:t>
      </w:r>
    </w:p>
    <w:p w:rsidR="007D2BC0" w:rsidRPr="00D21942" w:rsidRDefault="007D2BC0" w:rsidP="007D2BC0">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Вместе с тем Судебная коллегия</w:t>
      </w:r>
      <w:r w:rsidRPr="00D21942">
        <w:rPr>
          <w:rFonts w:ascii="Times New Roman" w:hAnsi="Times New Roman" w:cs="Times New Roman"/>
          <w:sz w:val="28"/>
          <w:szCs w:val="28"/>
        </w:rPr>
        <w:t xml:space="preserve"> </w:t>
      </w:r>
      <w:r w:rsidRPr="00D21942">
        <w:rPr>
          <w:rFonts w:ascii="Times New Roman" w:hAnsi="Times New Roman" w:cs="Times New Roman"/>
          <w:bCs/>
          <w:sz w:val="28"/>
          <w:szCs w:val="28"/>
        </w:rPr>
        <w:t>Верховного Суда Российской Федерации отметила, что само по себе то обстоятельство, что налоговый орган не учел положения пункта 1 статьи 145 Налогового кодекса Российской Федерации при изменении квалификации деятельности налогоплательщика в рамках выездной налоговой проверки, не означает утрату возможности предоставления освобождения от исполнения обязанностей налогоплательщика по результатам рассмотрения уведомления, поданного после окончания проверки, если освобождение применялось им фактически (налог не исчислялся и не предъявлялся).</w:t>
      </w:r>
    </w:p>
    <w:p w:rsidR="007D2BC0" w:rsidRPr="00D21942" w:rsidRDefault="007D2BC0" w:rsidP="007D2BC0">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В материалах административного дела имеется уведомление, направленное налогоплательщиком в инспекцию после принятия оспариваемого решения о привлечении его к ответственности за совершение налогового правонарушения</w:t>
      </w:r>
      <w:r w:rsidR="00AD2234">
        <w:rPr>
          <w:rFonts w:ascii="Times New Roman" w:hAnsi="Times New Roman" w:cs="Times New Roman"/>
          <w:bCs/>
          <w:sz w:val="28"/>
          <w:szCs w:val="28"/>
        </w:rPr>
        <w:t>,</w:t>
      </w:r>
      <w:r w:rsidRPr="00D21942">
        <w:rPr>
          <w:rFonts w:ascii="Times New Roman" w:hAnsi="Times New Roman" w:cs="Times New Roman"/>
          <w:bCs/>
          <w:sz w:val="28"/>
          <w:szCs w:val="28"/>
        </w:rPr>
        <w:t xml:space="preserve">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 указанием на приложение документов, подтверждающих, по мнению налогоплательщика, соблюдение им условий предоставления освобождения от исполнения обязанностей налогоплательщика.</w:t>
      </w:r>
    </w:p>
    <w:p w:rsidR="00B846C2" w:rsidRPr="00D21942" w:rsidRDefault="007D2BC0" w:rsidP="007D2BC0">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Между тем при рассмотрении апелляционной жалобы на решение о привлечении гражданина к ответственности за совершение налогового правонарушения вышестоящий налоговый орган, рассмотрев вопрос об </w:t>
      </w:r>
      <w:r w:rsidRPr="00D21942">
        <w:rPr>
          <w:rFonts w:ascii="Times New Roman" w:hAnsi="Times New Roman" w:cs="Times New Roman"/>
          <w:bCs/>
          <w:sz w:val="28"/>
          <w:szCs w:val="28"/>
        </w:rPr>
        <w:lastRenderedPageBreak/>
        <w:t xml:space="preserve">освобождении его от исполнения обязанностей налогоплательщика, пришел к выводу об отсутствии оснований для его освобождения от исполнения обязанностей налогоплательщика, так как им не представлены выписи из книг продаж и выписки из книг учета доходов и расходов и хозяйственных операций. </w:t>
      </w:r>
    </w:p>
    <w:p w:rsidR="007D2BC0" w:rsidRPr="00D21942" w:rsidRDefault="007D2BC0" w:rsidP="007D2BC0">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Судебная коллегия Верховного Суда Российской Федерации нашла доводы налогового органа в этой части несостоятельными, поскольку представление указанных документов, прежде всего, обусловлено необходимостью подтверждения сумм выручки заявителя в определенном налоговом периоде, размер которой дает плательщику налога на добавленную стоимость право на освобождение от исполнения обязанностей налогоплательщика в этом налоговом периоде. Однако учитывая, что суммы выручки по каждому из налоговых периодов были установлены по результатам выездной налоговой проверки, требование о представление названных документов Судебная коллегия</w:t>
      </w:r>
      <w:r w:rsidR="00B846C2" w:rsidRPr="00D21942">
        <w:rPr>
          <w:rFonts w:ascii="Times New Roman" w:hAnsi="Times New Roman" w:cs="Times New Roman"/>
          <w:sz w:val="28"/>
          <w:szCs w:val="28"/>
        </w:rPr>
        <w:t xml:space="preserve"> </w:t>
      </w:r>
      <w:r w:rsidR="00B846C2" w:rsidRPr="00D21942">
        <w:rPr>
          <w:rFonts w:ascii="Times New Roman" w:hAnsi="Times New Roman" w:cs="Times New Roman"/>
          <w:bCs/>
          <w:sz w:val="28"/>
          <w:szCs w:val="28"/>
        </w:rPr>
        <w:t>Верховного Суда Российской Федерации</w:t>
      </w:r>
      <w:r w:rsidRPr="00D21942">
        <w:rPr>
          <w:rFonts w:ascii="Times New Roman" w:hAnsi="Times New Roman" w:cs="Times New Roman"/>
          <w:bCs/>
          <w:sz w:val="28"/>
          <w:szCs w:val="28"/>
        </w:rPr>
        <w:t xml:space="preserve"> признала необоснованным.</w:t>
      </w:r>
    </w:p>
    <w:p w:rsidR="007D2BC0" w:rsidRPr="00D21942" w:rsidRDefault="00B846C2" w:rsidP="007D2BC0">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Отправляя дело на новое рассмотрение </w:t>
      </w:r>
      <w:r w:rsidR="007D2BC0" w:rsidRPr="00D21942">
        <w:rPr>
          <w:rFonts w:ascii="Times New Roman" w:hAnsi="Times New Roman" w:cs="Times New Roman"/>
          <w:bCs/>
          <w:sz w:val="28"/>
          <w:szCs w:val="28"/>
        </w:rPr>
        <w:t xml:space="preserve">судам </w:t>
      </w:r>
      <w:r w:rsidRPr="00D21942">
        <w:rPr>
          <w:rFonts w:ascii="Times New Roman" w:hAnsi="Times New Roman" w:cs="Times New Roman"/>
          <w:bCs/>
          <w:sz w:val="28"/>
          <w:szCs w:val="28"/>
        </w:rPr>
        <w:t>указано на необходимость</w:t>
      </w:r>
      <w:r w:rsidR="007D2BC0" w:rsidRPr="00D21942">
        <w:rPr>
          <w:rFonts w:ascii="Times New Roman" w:hAnsi="Times New Roman" w:cs="Times New Roman"/>
          <w:bCs/>
          <w:sz w:val="28"/>
          <w:szCs w:val="28"/>
        </w:rPr>
        <w:t xml:space="preserve"> провер</w:t>
      </w:r>
      <w:r w:rsidRPr="00D21942">
        <w:rPr>
          <w:rFonts w:ascii="Times New Roman" w:hAnsi="Times New Roman" w:cs="Times New Roman"/>
          <w:bCs/>
          <w:sz w:val="28"/>
          <w:szCs w:val="28"/>
        </w:rPr>
        <w:t>ки обстоятельств</w:t>
      </w:r>
      <w:r w:rsidR="007D2BC0" w:rsidRPr="00D21942">
        <w:rPr>
          <w:rFonts w:ascii="Times New Roman" w:hAnsi="Times New Roman" w:cs="Times New Roman"/>
          <w:bCs/>
          <w:sz w:val="28"/>
          <w:szCs w:val="28"/>
        </w:rPr>
        <w:t>, свидетельствующи</w:t>
      </w:r>
      <w:r w:rsidRPr="00D21942">
        <w:rPr>
          <w:rFonts w:ascii="Times New Roman" w:hAnsi="Times New Roman" w:cs="Times New Roman"/>
          <w:bCs/>
          <w:sz w:val="28"/>
          <w:szCs w:val="28"/>
        </w:rPr>
        <w:t>х</w:t>
      </w:r>
      <w:r w:rsidR="007D2BC0" w:rsidRPr="00D21942">
        <w:rPr>
          <w:rFonts w:ascii="Times New Roman" w:hAnsi="Times New Roman" w:cs="Times New Roman"/>
          <w:bCs/>
          <w:sz w:val="28"/>
          <w:szCs w:val="28"/>
        </w:rPr>
        <w:t xml:space="preserve"> о наличии</w:t>
      </w:r>
      <w:r w:rsidRPr="00D21942">
        <w:rPr>
          <w:rFonts w:ascii="Times New Roman" w:hAnsi="Times New Roman" w:cs="Times New Roman"/>
          <w:bCs/>
          <w:sz w:val="28"/>
          <w:szCs w:val="28"/>
        </w:rPr>
        <w:t xml:space="preserve"> </w:t>
      </w:r>
      <w:r w:rsidR="007D2BC0" w:rsidRPr="00D21942">
        <w:rPr>
          <w:rFonts w:ascii="Times New Roman" w:hAnsi="Times New Roman" w:cs="Times New Roman"/>
          <w:bCs/>
          <w:sz w:val="28"/>
          <w:szCs w:val="28"/>
        </w:rPr>
        <w:t xml:space="preserve">оснований для освобождения </w:t>
      </w:r>
      <w:r w:rsidRPr="00D21942">
        <w:rPr>
          <w:rFonts w:ascii="Times New Roman" w:hAnsi="Times New Roman" w:cs="Times New Roman"/>
          <w:bCs/>
          <w:sz w:val="28"/>
          <w:szCs w:val="28"/>
        </w:rPr>
        <w:t>гражданина</w:t>
      </w:r>
      <w:r w:rsidR="007D2BC0" w:rsidRPr="00D21942">
        <w:rPr>
          <w:rFonts w:ascii="Times New Roman" w:hAnsi="Times New Roman" w:cs="Times New Roman"/>
          <w:bCs/>
          <w:sz w:val="28"/>
          <w:szCs w:val="28"/>
        </w:rPr>
        <w:t xml:space="preserve"> от исполнения обязанностей</w:t>
      </w:r>
      <w:r w:rsidRPr="00D21942">
        <w:rPr>
          <w:rFonts w:ascii="Times New Roman" w:hAnsi="Times New Roman" w:cs="Times New Roman"/>
          <w:bCs/>
          <w:sz w:val="28"/>
          <w:szCs w:val="28"/>
        </w:rPr>
        <w:t xml:space="preserve"> </w:t>
      </w:r>
      <w:r w:rsidR="007D2BC0" w:rsidRPr="00D21942">
        <w:rPr>
          <w:rFonts w:ascii="Times New Roman" w:hAnsi="Times New Roman" w:cs="Times New Roman"/>
          <w:bCs/>
          <w:sz w:val="28"/>
          <w:szCs w:val="28"/>
        </w:rPr>
        <w:t>налогоплательщика, связанных с исчислением и уплатой налога на</w:t>
      </w:r>
      <w:r w:rsidRPr="00D21942">
        <w:rPr>
          <w:rFonts w:ascii="Times New Roman" w:hAnsi="Times New Roman" w:cs="Times New Roman"/>
          <w:bCs/>
          <w:sz w:val="28"/>
          <w:szCs w:val="28"/>
        </w:rPr>
        <w:t xml:space="preserve"> </w:t>
      </w:r>
      <w:r w:rsidR="007D2BC0" w:rsidRPr="00D21942">
        <w:rPr>
          <w:rFonts w:ascii="Times New Roman" w:hAnsi="Times New Roman" w:cs="Times New Roman"/>
          <w:bCs/>
          <w:sz w:val="28"/>
          <w:szCs w:val="28"/>
        </w:rPr>
        <w:t>добавленную стоимость, за налоговы</w:t>
      </w:r>
      <w:r w:rsidR="00AD2234">
        <w:rPr>
          <w:rFonts w:ascii="Times New Roman" w:hAnsi="Times New Roman" w:cs="Times New Roman"/>
          <w:bCs/>
          <w:sz w:val="28"/>
          <w:szCs w:val="28"/>
        </w:rPr>
        <w:t>е</w:t>
      </w:r>
      <w:r w:rsidR="007D2BC0" w:rsidRPr="00D21942">
        <w:rPr>
          <w:rFonts w:ascii="Times New Roman" w:hAnsi="Times New Roman" w:cs="Times New Roman"/>
          <w:bCs/>
          <w:sz w:val="28"/>
          <w:szCs w:val="28"/>
        </w:rPr>
        <w:t xml:space="preserve"> период</w:t>
      </w:r>
      <w:r w:rsidRPr="00D21942">
        <w:rPr>
          <w:rFonts w:ascii="Times New Roman" w:hAnsi="Times New Roman" w:cs="Times New Roman"/>
          <w:bCs/>
          <w:sz w:val="28"/>
          <w:szCs w:val="28"/>
        </w:rPr>
        <w:t>ы</w:t>
      </w:r>
      <w:r w:rsidR="007D2BC0" w:rsidRPr="00D21942">
        <w:rPr>
          <w:rFonts w:ascii="Times New Roman" w:hAnsi="Times New Roman" w:cs="Times New Roman"/>
          <w:bCs/>
          <w:sz w:val="28"/>
          <w:szCs w:val="28"/>
        </w:rPr>
        <w:t>, являвши</w:t>
      </w:r>
      <w:r w:rsidRPr="00D21942">
        <w:rPr>
          <w:rFonts w:ascii="Times New Roman" w:hAnsi="Times New Roman" w:cs="Times New Roman"/>
          <w:bCs/>
          <w:sz w:val="28"/>
          <w:szCs w:val="28"/>
        </w:rPr>
        <w:t xml:space="preserve">еся </w:t>
      </w:r>
      <w:r w:rsidR="007D2BC0" w:rsidRPr="00D21942">
        <w:rPr>
          <w:rFonts w:ascii="Times New Roman" w:hAnsi="Times New Roman" w:cs="Times New Roman"/>
          <w:bCs/>
          <w:sz w:val="28"/>
          <w:szCs w:val="28"/>
        </w:rPr>
        <w:t>предметом выездной налоговой проверки.</w:t>
      </w:r>
    </w:p>
    <w:p w:rsidR="009856C4" w:rsidRPr="00D21942" w:rsidRDefault="009856C4" w:rsidP="00B846C2">
      <w:pPr>
        <w:shd w:val="clear" w:color="auto" w:fill="FFFFFF" w:themeFill="background1"/>
        <w:spacing w:after="0" w:line="240" w:lineRule="auto"/>
        <w:ind w:firstLine="540"/>
        <w:jc w:val="both"/>
        <w:rPr>
          <w:rFonts w:ascii="Times New Roman" w:eastAsia="Times New Roman" w:hAnsi="Times New Roman" w:cs="Times New Roman"/>
          <w:i/>
          <w:color w:val="000000"/>
          <w:sz w:val="28"/>
          <w:szCs w:val="28"/>
        </w:rPr>
      </w:pPr>
      <w:r w:rsidRPr="00D21942">
        <w:rPr>
          <w:rFonts w:ascii="Times New Roman" w:eastAsia="Times New Roman" w:hAnsi="Times New Roman" w:cs="Times New Roman"/>
          <w:i/>
          <w:color w:val="000000"/>
          <w:sz w:val="28"/>
          <w:szCs w:val="28"/>
        </w:rPr>
        <w:t xml:space="preserve">Данные выводы содержатся в Определении Верховного Суда Российской Федерации от </w:t>
      </w:r>
      <w:r w:rsidR="00B846C2" w:rsidRPr="00D21942">
        <w:rPr>
          <w:rFonts w:ascii="Times New Roman" w:eastAsia="Times New Roman" w:hAnsi="Times New Roman" w:cs="Times New Roman"/>
          <w:i/>
          <w:color w:val="000000"/>
          <w:sz w:val="28"/>
          <w:szCs w:val="28"/>
        </w:rPr>
        <w:t>18</w:t>
      </w:r>
      <w:r w:rsidRPr="00D21942">
        <w:rPr>
          <w:rFonts w:ascii="Times New Roman" w:eastAsia="Times New Roman" w:hAnsi="Times New Roman" w:cs="Times New Roman"/>
          <w:i/>
          <w:color w:val="000000"/>
          <w:sz w:val="28"/>
          <w:szCs w:val="28"/>
        </w:rPr>
        <w:t>.</w:t>
      </w:r>
      <w:r w:rsidR="00B846C2" w:rsidRPr="00D21942">
        <w:rPr>
          <w:rFonts w:ascii="Times New Roman" w:eastAsia="Times New Roman" w:hAnsi="Times New Roman" w:cs="Times New Roman"/>
          <w:i/>
          <w:color w:val="000000"/>
          <w:sz w:val="28"/>
          <w:szCs w:val="28"/>
        </w:rPr>
        <w:t>01</w:t>
      </w:r>
      <w:r w:rsidR="0044702B" w:rsidRPr="00D21942">
        <w:rPr>
          <w:rFonts w:ascii="Times New Roman" w:eastAsia="Times New Roman" w:hAnsi="Times New Roman" w:cs="Times New Roman"/>
          <w:i/>
          <w:color w:val="000000"/>
          <w:sz w:val="28"/>
          <w:szCs w:val="28"/>
        </w:rPr>
        <w:t>.201</w:t>
      </w:r>
      <w:r w:rsidR="00B846C2" w:rsidRPr="00D21942">
        <w:rPr>
          <w:rFonts w:ascii="Times New Roman" w:eastAsia="Times New Roman" w:hAnsi="Times New Roman" w:cs="Times New Roman"/>
          <w:i/>
          <w:color w:val="000000"/>
          <w:sz w:val="28"/>
          <w:szCs w:val="28"/>
        </w:rPr>
        <w:t>9</w:t>
      </w:r>
      <w:r w:rsidR="0044702B" w:rsidRPr="00D21942">
        <w:rPr>
          <w:rFonts w:ascii="Times New Roman" w:eastAsia="Times New Roman" w:hAnsi="Times New Roman" w:cs="Times New Roman"/>
          <w:i/>
          <w:color w:val="000000"/>
          <w:sz w:val="28"/>
          <w:szCs w:val="28"/>
        </w:rPr>
        <w:t xml:space="preserve"> № </w:t>
      </w:r>
      <w:r w:rsidR="00B846C2" w:rsidRPr="00D21942">
        <w:rPr>
          <w:rFonts w:ascii="Times New Roman" w:eastAsia="Times New Roman" w:hAnsi="Times New Roman" w:cs="Times New Roman"/>
          <w:i/>
          <w:color w:val="000000"/>
          <w:sz w:val="28"/>
          <w:szCs w:val="28"/>
        </w:rPr>
        <w:t xml:space="preserve">78-КГ 18-66 </w:t>
      </w:r>
      <w:r w:rsidRPr="00D21942">
        <w:rPr>
          <w:rFonts w:ascii="Times New Roman" w:eastAsia="Times New Roman" w:hAnsi="Times New Roman" w:cs="Times New Roman"/>
          <w:i/>
          <w:color w:val="000000"/>
          <w:sz w:val="28"/>
          <w:szCs w:val="28"/>
        </w:rPr>
        <w:t>(</w:t>
      </w:r>
      <w:r w:rsidR="00B846C2" w:rsidRPr="00D21942">
        <w:rPr>
          <w:rFonts w:ascii="Times New Roman" w:eastAsia="Times New Roman" w:hAnsi="Times New Roman" w:cs="Times New Roman"/>
          <w:i/>
          <w:color w:val="000000"/>
          <w:sz w:val="28"/>
          <w:szCs w:val="28"/>
        </w:rPr>
        <w:t>гражданин</w:t>
      </w:r>
      <w:r w:rsidRPr="00D21942">
        <w:rPr>
          <w:rFonts w:ascii="Times New Roman" w:eastAsia="Times New Roman" w:hAnsi="Times New Roman" w:cs="Times New Roman"/>
          <w:i/>
          <w:color w:val="000000"/>
          <w:sz w:val="28"/>
          <w:szCs w:val="28"/>
        </w:rPr>
        <w:t xml:space="preserve"> против </w:t>
      </w:r>
      <w:r w:rsidR="00B846C2" w:rsidRPr="00D21942">
        <w:rPr>
          <w:rFonts w:ascii="Times New Roman" w:eastAsia="Times New Roman" w:hAnsi="Times New Roman" w:cs="Times New Roman"/>
          <w:i/>
          <w:color w:val="000000"/>
          <w:sz w:val="28"/>
          <w:szCs w:val="28"/>
        </w:rPr>
        <w:t>Межрайонной инспекции Федеральной налоговой службы № 28 по Санкт-Петербургу</w:t>
      </w:r>
      <w:r w:rsidRPr="00D21942">
        <w:rPr>
          <w:rFonts w:ascii="Times New Roman" w:eastAsia="Times New Roman" w:hAnsi="Times New Roman" w:cs="Times New Roman"/>
          <w:i/>
          <w:color w:val="000000"/>
          <w:sz w:val="28"/>
          <w:szCs w:val="28"/>
        </w:rPr>
        <w:t>).</w:t>
      </w:r>
    </w:p>
    <w:p w:rsidR="00E04B17" w:rsidRPr="00D21942" w:rsidRDefault="00E04B17" w:rsidP="00BA26C5">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D21942" w:rsidRPr="00D21942" w:rsidRDefault="00A45387" w:rsidP="00D21942">
      <w:pPr>
        <w:autoSpaceDE w:val="0"/>
        <w:autoSpaceDN w:val="0"/>
        <w:adjustRightInd w:val="0"/>
        <w:spacing w:after="0" w:line="240" w:lineRule="auto"/>
        <w:ind w:firstLine="540"/>
        <w:jc w:val="both"/>
        <w:rPr>
          <w:rFonts w:ascii="Times New Roman" w:hAnsi="Times New Roman" w:cs="Times New Roman"/>
          <w:b/>
          <w:bCs/>
          <w:sz w:val="28"/>
          <w:szCs w:val="28"/>
          <w:highlight w:val="yellow"/>
        </w:rPr>
      </w:pPr>
      <w:r>
        <w:rPr>
          <w:rFonts w:ascii="Times New Roman" w:eastAsia="Times New Roman" w:hAnsi="Times New Roman" w:cs="Times New Roman"/>
          <w:b/>
          <w:sz w:val="28"/>
          <w:szCs w:val="28"/>
          <w:lang w:eastAsia="en-US"/>
        </w:rPr>
        <w:t>9</w:t>
      </w:r>
      <w:r w:rsidR="00D21942" w:rsidRPr="00D21942">
        <w:rPr>
          <w:rFonts w:ascii="Times New Roman" w:eastAsia="Times New Roman" w:hAnsi="Times New Roman" w:cs="Times New Roman"/>
          <w:b/>
          <w:sz w:val="28"/>
          <w:szCs w:val="28"/>
          <w:lang w:eastAsia="en-US"/>
        </w:rPr>
        <w:t xml:space="preserve">. </w:t>
      </w:r>
      <w:r w:rsidR="00D21942" w:rsidRPr="00D21942">
        <w:rPr>
          <w:rFonts w:ascii="Times New Roman" w:eastAsia="Times New Roman" w:hAnsi="Times New Roman" w:cs="Times New Roman"/>
          <w:b/>
          <w:color w:val="000000"/>
          <w:sz w:val="28"/>
          <w:szCs w:val="28"/>
        </w:rPr>
        <w:t>При наличии налогового агента налоговый орган не наделен правом производить возврат излишне удержанной налоговым агентом суммы налога.</w:t>
      </w:r>
      <w:r w:rsidR="00D21942" w:rsidRPr="00D21942">
        <w:rPr>
          <w:rFonts w:ascii="Times New Roman" w:eastAsia="Times New Roman" w:hAnsi="Times New Roman" w:cs="Times New Roman"/>
          <w:b/>
          <w:color w:val="000000"/>
          <w:sz w:val="28"/>
          <w:szCs w:val="28"/>
          <w:highlight w:val="yellow"/>
        </w:rPr>
        <w:t xml:space="preserve"> </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b/>
          <w:bCs/>
          <w:sz w:val="28"/>
          <w:szCs w:val="28"/>
          <w:highlight w:val="yellow"/>
        </w:rPr>
      </w:pP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Судами установлено, что военнослужащий (налогоплательщик) находился в составе воинского контингента Миротворческих сил Российской Федерации в Приднестровском регионе Республики Молдова для выполнения задач по нормализации обстановки, восстановлению законности и правопорядка. Считая, что он имеет право на возврат необоснованно удержанного налога на доходы физических лиц, военнослужащий представил в налоговый орган вместе с декларацией 3-НДФЛ за 2015 год соответствующее заявление.</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Налоговым органом, по результатам камеральной налоговой проверки представленной декларации, принято решение, которым налогоплательщику предложено уменьшить исчисленную в завышенных размерах сумму налога к возврату из бюджета.</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 xml:space="preserve">Оставляя без изменения приведенное решение, вышестоящий налоговый орган разъяснил налогоплательщику со ссылкой на пункт 1 статьи 231 Налогового кодекса Российской Федерации, что излишне удержанная налоговым агентом из дохода налогоплательщика сумма подоходного налога </w:t>
      </w:r>
      <w:r w:rsidRPr="00D21942">
        <w:rPr>
          <w:rFonts w:ascii="Times New Roman" w:hAnsi="Times New Roman" w:cs="Times New Roman"/>
          <w:sz w:val="28"/>
          <w:szCs w:val="28"/>
        </w:rPr>
        <w:lastRenderedPageBreak/>
        <w:t>подлежит возврату налоговым агентом на основании письменного заявления налогоплательщика.</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Считая действия налогового органа, выразившиеся в отказе возврата излишне уплаченной суммы налога на доходы физических лиц, незаконными налогоплательщик обратился в суд.</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Отказывая в удовлетворении заявленных требований, суд первой инстанции исходил из того, что доходы, полученные административным истцом, не относятся к перечню доходов, не подлежащих (освобождаемых) налогообложению, предусмотренному статьей 217 Налогового кодекса Российской Федерации, то есть облагаются налогом на доходы физических лиц в общем порядке.</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Суд апелляционной инстанции, придя к заключению, что нижестоящей инстанцией не дана оценка всем основаниям отказа в удовлетворении заявления о возврате незаконно удержанного подоходного налога, изложенным в обжалуемом решении налоговой инспекции, отменила судебный акт и приняла новое решение об отказе в удовлетворении административного искового заявления ввиду необоснованности заявленных требований.</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Судебная коллегия по административным делам Верховного Суда Российской Федерации, посчитала кассационную жалобу не подлежащей удовлетворению, поскольку у налогового органа отсутствовали правовые основания для принятия решения об удовлетворении заявления о возврате, по мнению налогоплательщика, незаконно удержанного органом военного управления налога.</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Ссылаясь на пункты 1 и 3 статьи 207 и статью 209 Налогового кодекса Российской Федерации, Судебная коллегия отметила, что административный истец в период прохождения военной службы за границей является налоговым резидентом Российской Федерации, за которого исчисляется, удерживается и перечисляется налог на доходы физических лиц налоговыми агентами.</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Исчисление сумм и уплата налога производятся налоговыми агентами в отношении всех доходов налогоплательщика, источником которых является налоговый агент (за некоторыми исключениями), с зачетом ранее удержанных сумм налога, а в случаях и порядке, предусмотренных статьей 227.1 Налогового кодекса Российской Федерации, также с учетом уменьшения на суммы фиксированных авансовых платежей, уплаченных налогоплательщиком (пункт 2 статьи 226 Налогового кодекса Российской Федерации).</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Таким образом, спорные налоговые правоотношения возникли между военнослужащим, как налогоплательщиком, и органом военного управления, как налоговым агентом.</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Порядок взыскания и возврата налога с физических лиц определен статьей 231 Налогового кодекса Российской Федерации, которая в абзаце первом пункта 1 содержит прямое указание о возврате излишне удержанной налоговым агентом из дохода налогоплательщика суммы налога именно налоговым агентом на основании письменного заявления налогоплательщика.</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lastRenderedPageBreak/>
        <w:t>Налогоплательщик вправе подать заявление непосредственно в налоговый орган о возврате излишне удержанной с него и перечисленной в бюджетную систему Российской Федерации ранее налоговым агентом суммы налога исключительно при отсутствии налогового агента (абзац десятый пункта 1 статьи 231 Налогового кодекса Российской Федерации).</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Учитывая, что спорные налоговые правоотношения возникли между военнослужащим, как налогоплательщиком, и органом военного управления, как налоговым агентом, на них распространяются положения специальной статьи 231 Налогового кодекса Российской Федерации, а не статьи 78 Налогового кодекса Российской Федерации.</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При таких обстоятельствах у налогового органа отсутствовали основания для принятия решения по заявлению налогоплательщика о возврате удержанного из дохода по месту военной службы налога, следовательно, оспариваемые административным истцом действия и решения налогового органа не могли быть признаны незаконными.</w:t>
      </w:r>
    </w:p>
    <w:p w:rsidR="00D21942" w:rsidRPr="00D21942" w:rsidRDefault="00D21942" w:rsidP="00D21942">
      <w:pPr>
        <w:autoSpaceDE w:val="0"/>
        <w:autoSpaceDN w:val="0"/>
        <w:adjustRightInd w:val="0"/>
        <w:spacing w:after="0" w:line="240" w:lineRule="auto"/>
        <w:ind w:firstLine="540"/>
        <w:jc w:val="both"/>
        <w:rPr>
          <w:rFonts w:ascii="Times New Roman" w:hAnsi="Times New Roman" w:cs="Times New Roman"/>
          <w:sz w:val="28"/>
          <w:szCs w:val="28"/>
        </w:rPr>
      </w:pPr>
      <w:r w:rsidRPr="00D21942">
        <w:rPr>
          <w:rFonts w:ascii="Times New Roman" w:hAnsi="Times New Roman" w:cs="Times New Roman"/>
          <w:sz w:val="28"/>
          <w:szCs w:val="28"/>
        </w:rPr>
        <w:t>Также Судебная коллегия отметила, что суждение о праве административного истца на возврат удержанного подоходного налога, содержащееся в оспариваемом решении налогового органа, а также в апелляционном определении само по себе не может повлечь отмену по существу правильного судебного акта в кассационном порядке в силу того, что правоотношения возникли между налогоплательщиком и налоговым агентом и требования военнослужащего подлежали разрешению первоначально соответствующими органами военного управления, а в случае возникновения спора - военным судом.</w:t>
      </w:r>
    </w:p>
    <w:p w:rsidR="00D21942" w:rsidRPr="00D21942" w:rsidRDefault="00D21942" w:rsidP="00D21942">
      <w:pPr>
        <w:autoSpaceDE w:val="0"/>
        <w:autoSpaceDN w:val="0"/>
        <w:adjustRightInd w:val="0"/>
        <w:spacing w:after="0" w:line="240" w:lineRule="auto"/>
        <w:ind w:firstLine="540"/>
        <w:jc w:val="both"/>
        <w:rPr>
          <w:rFonts w:ascii="Times New Roman" w:eastAsia="Times New Roman" w:hAnsi="Times New Roman" w:cs="Times New Roman"/>
          <w:i/>
          <w:sz w:val="28"/>
          <w:szCs w:val="28"/>
          <w:highlight w:val="yellow"/>
        </w:rPr>
      </w:pPr>
      <w:r w:rsidRPr="00D21942">
        <w:rPr>
          <w:rFonts w:ascii="Times New Roman" w:eastAsia="Times New Roman" w:hAnsi="Times New Roman" w:cs="Times New Roman"/>
          <w:i/>
          <w:sz w:val="28"/>
          <w:szCs w:val="28"/>
        </w:rPr>
        <w:t>Данные выводы содержатся в Определении Верховного Суда Российской Федерации от 01.02.2019 № 14-КГ18-48 (гражданин против</w:t>
      </w:r>
      <w:r w:rsidRPr="00D21942">
        <w:rPr>
          <w:rFonts w:ascii="Times New Roman" w:hAnsi="Times New Roman" w:cs="Times New Roman"/>
          <w:i/>
          <w:iCs/>
          <w:sz w:val="28"/>
          <w:szCs w:val="28"/>
        </w:rPr>
        <w:t xml:space="preserve"> Межрайонной инспекции Федеральной налоговой службы России № 1 по Воронежской области</w:t>
      </w:r>
      <w:r w:rsidRPr="00D21942">
        <w:rPr>
          <w:rFonts w:ascii="Times New Roman" w:eastAsia="Times New Roman" w:hAnsi="Times New Roman" w:cs="Times New Roman"/>
          <w:i/>
          <w:sz w:val="28"/>
          <w:szCs w:val="28"/>
        </w:rPr>
        <w:t>).</w:t>
      </w:r>
    </w:p>
    <w:p w:rsidR="00D21942" w:rsidRDefault="00D21942" w:rsidP="00AA5F3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5F2C11" w:rsidRDefault="0032690F" w:rsidP="00AA5F3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sidRPr="00D21942">
        <w:rPr>
          <w:rFonts w:ascii="Times New Roman" w:eastAsia="Times New Roman" w:hAnsi="Times New Roman" w:cs="Times New Roman"/>
          <w:b/>
          <w:sz w:val="28"/>
          <w:szCs w:val="28"/>
          <w:lang w:eastAsia="en-US"/>
        </w:rPr>
        <w:t>1</w:t>
      </w:r>
      <w:r w:rsidR="00A45387">
        <w:rPr>
          <w:rFonts w:ascii="Times New Roman" w:eastAsia="Times New Roman" w:hAnsi="Times New Roman" w:cs="Times New Roman"/>
          <w:b/>
          <w:sz w:val="28"/>
          <w:szCs w:val="28"/>
          <w:lang w:eastAsia="en-US"/>
        </w:rPr>
        <w:t>0</w:t>
      </w:r>
      <w:r w:rsidR="0044702B" w:rsidRPr="00D21942">
        <w:rPr>
          <w:rFonts w:ascii="Times New Roman" w:eastAsia="Times New Roman" w:hAnsi="Times New Roman" w:cs="Times New Roman"/>
          <w:b/>
          <w:sz w:val="28"/>
          <w:szCs w:val="28"/>
          <w:lang w:eastAsia="en-US"/>
        </w:rPr>
        <w:t>. </w:t>
      </w:r>
      <w:r w:rsidR="005F2C11" w:rsidRPr="00D21942">
        <w:rPr>
          <w:rFonts w:ascii="Times New Roman" w:eastAsia="Times New Roman" w:hAnsi="Times New Roman" w:cs="Times New Roman"/>
          <w:b/>
          <w:sz w:val="28"/>
          <w:szCs w:val="28"/>
          <w:lang w:eastAsia="en-US"/>
        </w:rPr>
        <w:t>Прощение санкций, не признанных должником и не присужденных судом, не свидетельствует о возникновении у должника дохода.</w:t>
      </w:r>
    </w:p>
    <w:p w:rsidR="00D21942" w:rsidRPr="00D21942" w:rsidRDefault="00D21942" w:rsidP="00AA5F3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AA5F36" w:rsidRPr="00D21942" w:rsidRDefault="001A7511" w:rsidP="00AA5F3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Заемщиком</w:t>
      </w:r>
      <w:r w:rsidR="00AA5F36" w:rsidRPr="00D21942">
        <w:rPr>
          <w:rFonts w:ascii="Times New Roman" w:eastAsia="Times New Roman" w:hAnsi="Times New Roman" w:cs="Times New Roman"/>
          <w:color w:val="000000"/>
          <w:sz w:val="28"/>
          <w:szCs w:val="28"/>
        </w:rPr>
        <w:t xml:space="preserve"> и Владимирским городским ипотечным фондом был заключен договор</w:t>
      </w:r>
      <w:r w:rsidR="00AD2234">
        <w:rPr>
          <w:rFonts w:ascii="Times New Roman" w:eastAsia="Times New Roman" w:hAnsi="Times New Roman" w:cs="Times New Roman"/>
          <w:color w:val="000000"/>
          <w:sz w:val="28"/>
          <w:szCs w:val="28"/>
        </w:rPr>
        <w:t>,</w:t>
      </w:r>
      <w:r w:rsidR="00AA5F36" w:rsidRPr="00D21942">
        <w:rPr>
          <w:rFonts w:ascii="Times New Roman" w:eastAsia="Times New Roman" w:hAnsi="Times New Roman" w:cs="Times New Roman"/>
          <w:color w:val="000000"/>
          <w:sz w:val="28"/>
          <w:szCs w:val="28"/>
        </w:rPr>
        <w:t xml:space="preserve"> </w:t>
      </w:r>
      <w:r w:rsidR="00DD74E6" w:rsidRPr="00D21942">
        <w:rPr>
          <w:rFonts w:ascii="Times New Roman" w:eastAsia="Times New Roman" w:hAnsi="Times New Roman" w:cs="Times New Roman"/>
          <w:color w:val="000000"/>
          <w:sz w:val="28"/>
          <w:szCs w:val="28"/>
        </w:rPr>
        <w:t xml:space="preserve">на основании которого </w:t>
      </w:r>
      <w:r w:rsidRPr="00D21942">
        <w:rPr>
          <w:rFonts w:ascii="Times New Roman" w:eastAsia="Times New Roman" w:hAnsi="Times New Roman" w:cs="Times New Roman"/>
          <w:color w:val="000000"/>
          <w:sz w:val="28"/>
          <w:szCs w:val="28"/>
        </w:rPr>
        <w:t>физическому лицу был</w:t>
      </w:r>
      <w:r w:rsidR="00AA5F36" w:rsidRPr="00D21942">
        <w:rPr>
          <w:rFonts w:ascii="Times New Roman" w:eastAsia="Times New Roman" w:hAnsi="Times New Roman" w:cs="Times New Roman"/>
          <w:color w:val="000000"/>
          <w:sz w:val="28"/>
          <w:szCs w:val="28"/>
        </w:rPr>
        <w:t xml:space="preserve"> предоставлен ипотечный жилищный </w:t>
      </w:r>
      <w:proofErr w:type="spellStart"/>
      <w:r w:rsidR="00AA5F36" w:rsidRPr="00D21942">
        <w:rPr>
          <w:rFonts w:ascii="Times New Roman" w:eastAsia="Times New Roman" w:hAnsi="Times New Roman" w:cs="Times New Roman"/>
          <w:color w:val="000000"/>
          <w:sz w:val="28"/>
          <w:szCs w:val="28"/>
        </w:rPr>
        <w:t>займ</w:t>
      </w:r>
      <w:proofErr w:type="spellEnd"/>
      <w:r w:rsidR="00AA5F36" w:rsidRPr="00D21942">
        <w:rPr>
          <w:rFonts w:ascii="Times New Roman" w:eastAsia="Times New Roman" w:hAnsi="Times New Roman" w:cs="Times New Roman"/>
          <w:color w:val="000000"/>
          <w:sz w:val="28"/>
          <w:szCs w:val="28"/>
        </w:rPr>
        <w:t xml:space="preserve"> на приобретение квартиры</w:t>
      </w:r>
      <w:r w:rsidRPr="00D21942">
        <w:rPr>
          <w:rFonts w:ascii="Times New Roman" w:eastAsia="Times New Roman" w:hAnsi="Times New Roman" w:cs="Times New Roman"/>
          <w:color w:val="000000"/>
          <w:sz w:val="28"/>
          <w:szCs w:val="28"/>
        </w:rPr>
        <w:t>.</w:t>
      </w:r>
      <w:r w:rsidR="00AA5F36" w:rsidRPr="00D21942">
        <w:rPr>
          <w:rFonts w:ascii="Times New Roman" w:eastAsia="Times New Roman" w:hAnsi="Times New Roman" w:cs="Times New Roman"/>
          <w:color w:val="000000"/>
          <w:sz w:val="28"/>
          <w:szCs w:val="28"/>
        </w:rPr>
        <w:t xml:space="preserve"> </w:t>
      </w:r>
    </w:p>
    <w:p w:rsidR="00AA5F36" w:rsidRPr="00D21942" w:rsidRDefault="00AA5F36" w:rsidP="001A7511">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Приобретенная квартира была передана в залог Владимирскому городскому ипотечному фонду</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Впоследствии права заимодавца по указанному договору займа перешли к ОАО «Агентство по ипотечному жилищному кредитованию»</w:t>
      </w:r>
      <w:r w:rsidR="00DD74E6" w:rsidRPr="00D21942">
        <w:rPr>
          <w:rFonts w:ascii="Times New Roman" w:eastAsia="Times New Roman" w:hAnsi="Times New Roman" w:cs="Times New Roman"/>
          <w:color w:val="000000"/>
          <w:sz w:val="28"/>
          <w:szCs w:val="28"/>
        </w:rPr>
        <w:t xml:space="preserve"> (далее – Агентство)</w:t>
      </w:r>
      <w:r w:rsidRPr="00D21942">
        <w:rPr>
          <w:rFonts w:ascii="Times New Roman" w:eastAsia="Times New Roman" w:hAnsi="Times New Roman" w:cs="Times New Roman"/>
          <w:color w:val="000000"/>
          <w:sz w:val="28"/>
          <w:szCs w:val="28"/>
        </w:rPr>
        <w:t>.</w:t>
      </w:r>
    </w:p>
    <w:p w:rsidR="00AA5F36" w:rsidRPr="00D21942" w:rsidRDefault="00AA5F36" w:rsidP="00AA5F36">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 xml:space="preserve">В связи с неисполнением </w:t>
      </w:r>
      <w:r w:rsidR="00DD74E6" w:rsidRPr="00D21942">
        <w:rPr>
          <w:rFonts w:ascii="Times New Roman" w:eastAsia="Times New Roman" w:hAnsi="Times New Roman" w:cs="Times New Roman"/>
          <w:color w:val="000000"/>
          <w:sz w:val="28"/>
          <w:szCs w:val="28"/>
        </w:rPr>
        <w:t>заемщиком</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условий договора займа,</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решением Фрунзенского районного суда г. Владимира обращено взыскание на заложенную квартиру; определен способ реализации</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квартиры в виде продажи на публичных торгах, определена начальная</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продажная стоимость квартиры, а также определен</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размер суммы, подлежащий уплате Агентств</w:t>
      </w:r>
      <w:r w:rsidR="00DD74E6" w:rsidRPr="00D21942">
        <w:rPr>
          <w:rFonts w:ascii="Times New Roman" w:eastAsia="Times New Roman" w:hAnsi="Times New Roman" w:cs="Times New Roman"/>
          <w:color w:val="000000"/>
          <w:sz w:val="28"/>
          <w:szCs w:val="28"/>
        </w:rPr>
        <w:t>у</w:t>
      </w:r>
      <w:r w:rsidRPr="00D21942">
        <w:rPr>
          <w:rFonts w:ascii="Times New Roman" w:eastAsia="Times New Roman" w:hAnsi="Times New Roman" w:cs="Times New Roman"/>
          <w:color w:val="000000"/>
          <w:sz w:val="28"/>
          <w:szCs w:val="28"/>
        </w:rPr>
        <w:t xml:space="preserve"> из стоимости</w:t>
      </w:r>
      <w:r w:rsidR="001A7511" w:rsidRPr="00D21942">
        <w:rPr>
          <w:rFonts w:ascii="Times New Roman" w:eastAsia="Times New Roman" w:hAnsi="Times New Roman" w:cs="Times New Roman"/>
          <w:color w:val="000000"/>
          <w:sz w:val="28"/>
          <w:szCs w:val="28"/>
        </w:rPr>
        <w:t xml:space="preserve"> недвижимого имущества </w:t>
      </w:r>
      <w:r w:rsidRPr="00D21942">
        <w:rPr>
          <w:rFonts w:ascii="Times New Roman" w:eastAsia="Times New Roman" w:hAnsi="Times New Roman" w:cs="Times New Roman"/>
          <w:color w:val="000000"/>
          <w:sz w:val="28"/>
          <w:szCs w:val="28"/>
        </w:rPr>
        <w:t>(в том числе остаток</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 xml:space="preserve">неисполненных обязательств по </w:t>
      </w:r>
      <w:r w:rsidRPr="00D21942">
        <w:rPr>
          <w:rFonts w:ascii="Times New Roman" w:eastAsia="Times New Roman" w:hAnsi="Times New Roman" w:cs="Times New Roman"/>
          <w:color w:val="000000"/>
          <w:sz w:val="28"/>
          <w:szCs w:val="28"/>
        </w:rPr>
        <w:lastRenderedPageBreak/>
        <w:t>основному долгу, сумма</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 xml:space="preserve">неуплаченных процентов за пользование займом и пени). Кроме того, этим же решением суда с </w:t>
      </w:r>
      <w:r w:rsidR="001A7511" w:rsidRPr="00D21942">
        <w:rPr>
          <w:rFonts w:ascii="Times New Roman" w:eastAsia="Times New Roman" w:hAnsi="Times New Roman" w:cs="Times New Roman"/>
          <w:color w:val="000000"/>
          <w:sz w:val="28"/>
          <w:szCs w:val="28"/>
        </w:rPr>
        <w:t>заемщика</w:t>
      </w:r>
      <w:r w:rsidRPr="00D21942">
        <w:rPr>
          <w:rFonts w:ascii="Times New Roman" w:eastAsia="Times New Roman" w:hAnsi="Times New Roman" w:cs="Times New Roman"/>
          <w:color w:val="000000"/>
          <w:sz w:val="28"/>
          <w:szCs w:val="28"/>
        </w:rPr>
        <w:t xml:space="preserve"> в пользу</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Агентств</w:t>
      </w:r>
      <w:r w:rsidR="00DD74E6" w:rsidRPr="00D21942">
        <w:rPr>
          <w:rFonts w:ascii="Times New Roman" w:eastAsia="Times New Roman" w:hAnsi="Times New Roman" w:cs="Times New Roman"/>
          <w:color w:val="000000"/>
          <w:sz w:val="28"/>
          <w:szCs w:val="28"/>
        </w:rPr>
        <w:t>а</w:t>
      </w:r>
      <w:r w:rsidRPr="00D21942">
        <w:rPr>
          <w:rFonts w:ascii="Times New Roman" w:eastAsia="Times New Roman" w:hAnsi="Times New Roman" w:cs="Times New Roman"/>
          <w:color w:val="000000"/>
          <w:sz w:val="28"/>
          <w:szCs w:val="28"/>
        </w:rPr>
        <w:t xml:space="preserve"> определены подлежащими</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 xml:space="preserve">к выплате проценты за пользование займом в размере 15,78 </w:t>
      </w:r>
      <w:r w:rsidR="00957291">
        <w:rPr>
          <w:rFonts w:ascii="Times New Roman" w:eastAsia="Times New Roman" w:hAnsi="Times New Roman" w:cs="Times New Roman"/>
          <w:color w:val="000000"/>
          <w:sz w:val="28"/>
          <w:szCs w:val="28"/>
        </w:rPr>
        <w:t>%</w:t>
      </w:r>
      <w:r w:rsidRPr="00D21942">
        <w:rPr>
          <w:rFonts w:ascii="Times New Roman" w:eastAsia="Times New Roman" w:hAnsi="Times New Roman" w:cs="Times New Roman"/>
          <w:color w:val="000000"/>
          <w:sz w:val="28"/>
          <w:szCs w:val="28"/>
        </w:rPr>
        <w:t xml:space="preserve"> годовых и</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пени за нарушение сроков возврата займа и уплаты процентов в размере 0,2</w:t>
      </w:r>
      <w:r w:rsidR="0069666F">
        <w:rPr>
          <w:rFonts w:ascii="Times New Roman" w:eastAsia="Times New Roman" w:hAnsi="Times New Roman" w:cs="Times New Roman"/>
          <w:color w:val="000000"/>
          <w:sz w:val="28"/>
          <w:szCs w:val="28"/>
        </w:rPr>
        <w:t xml:space="preserve"> </w:t>
      </w:r>
      <w:r w:rsidR="00957291">
        <w:rPr>
          <w:rFonts w:ascii="Times New Roman" w:eastAsia="Times New Roman" w:hAnsi="Times New Roman" w:cs="Times New Roman"/>
          <w:color w:val="000000"/>
          <w:sz w:val="28"/>
          <w:szCs w:val="28"/>
        </w:rPr>
        <w:t>%</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за каждый день просрочки.</w:t>
      </w:r>
    </w:p>
    <w:p w:rsidR="00AA5F36" w:rsidRPr="00D21942" w:rsidRDefault="00AA5F36" w:rsidP="00AA5F36">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В рамках исполнительного производства в мае 2013 года квартира была</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 xml:space="preserve">реализована. </w:t>
      </w:r>
      <w:r w:rsidR="001A7511" w:rsidRPr="00D21942">
        <w:rPr>
          <w:rFonts w:ascii="Times New Roman" w:eastAsia="Times New Roman" w:hAnsi="Times New Roman" w:cs="Times New Roman"/>
          <w:color w:val="000000"/>
          <w:sz w:val="28"/>
          <w:szCs w:val="28"/>
        </w:rPr>
        <w:t>Вырученная</w:t>
      </w:r>
      <w:r w:rsidRPr="00D21942">
        <w:rPr>
          <w:rFonts w:ascii="Times New Roman" w:eastAsia="Times New Roman" w:hAnsi="Times New Roman" w:cs="Times New Roman"/>
          <w:color w:val="000000"/>
          <w:sz w:val="28"/>
          <w:szCs w:val="28"/>
        </w:rPr>
        <w:t xml:space="preserve"> сумма в счет погашения долговых</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 xml:space="preserve">обязательств </w:t>
      </w:r>
      <w:r w:rsidR="00DD74E6" w:rsidRPr="00D21942">
        <w:rPr>
          <w:rFonts w:ascii="Times New Roman" w:eastAsia="Times New Roman" w:hAnsi="Times New Roman" w:cs="Times New Roman"/>
          <w:color w:val="000000"/>
          <w:sz w:val="28"/>
          <w:szCs w:val="28"/>
        </w:rPr>
        <w:t>заемщика</w:t>
      </w:r>
      <w:r w:rsidRPr="00D21942">
        <w:rPr>
          <w:rFonts w:ascii="Times New Roman" w:eastAsia="Times New Roman" w:hAnsi="Times New Roman" w:cs="Times New Roman"/>
          <w:color w:val="000000"/>
          <w:sz w:val="28"/>
          <w:szCs w:val="28"/>
        </w:rPr>
        <w:t xml:space="preserve"> на основании постановления судебного</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пристава-исполнителя была</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 xml:space="preserve">перечислена </w:t>
      </w:r>
      <w:r w:rsidR="001A7511" w:rsidRPr="00D21942">
        <w:rPr>
          <w:rFonts w:ascii="Times New Roman" w:eastAsia="Times New Roman" w:hAnsi="Times New Roman" w:cs="Times New Roman"/>
          <w:color w:val="000000"/>
          <w:sz w:val="28"/>
          <w:szCs w:val="28"/>
        </w:rPr>
        <w:t>взыскателю</w:t>
      </w:r>
      <w:r w:rsidRPr="00D21942">
        <w:rPr>
          <w:rFonts w:ascii="Times New Roman" w:eastAsia="Times New Roman" w:hAnsi="Times New Roman" w:cs="Times New Roman"/>
          <w:color w:val="000000"/>
          <w:sz w:val="28"/>
          <w:szCs w:val="28"/>
        </w:rPr>
        <w:t>.</w:t>
      </w:r>
    </w:p>
    <w:p w:rsidR="00AA5F36" w:rsidRPr="00D21942" w:rsidRDefault="00AA5F36" w:rsidP="00AA5F36">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Постановлением судебного пристава-исполнителя исполнительное производство в</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 xml:space="preserve">отношении </w:t>
      </w:r>
      <w:r w:rsidR="001A7511" w:rsidRPr="00D21942">
        <w:rPr>
          <w:rFonts w:ascii="Times New Roman" w:eastAsia="Times New Roman" w:hAnsi="Times New Roman" w:cs="Times New Roman"/>
          <w:color w:val="000000"/>
          <w:sz w:val="28"/>
          <w:szCs w:val="28"/>
        </w:rPr>
        <w:t>заемщика</w:t>
      </w:r>
      <w:r w:rsidRPr="00D21942">
        <w:rPr>
          <w:rFonts w:ascii="Times New Roman" w:eastAsia="Times New Roman" w:hAnsi="Times New Roman" w:cs="Times New Roman"/>
          <w:color w:val="000000"/>
          <w:sz w:val="28"/>
          <w:szCs w:val="28"/>
        </w:rPr>
        <w:t xml:space="preserve"> окончено в связи с отсутствием у должника</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имущества, на которое может быть обращено взыскание.</w:t>
      </w:r>
    </w:p>
    <w:p w:rsidR="001A7511" w:rsidRPr="00D21942" w:rsidRDefault="001A7511" w:rsidP="00AA5F36">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После получения постановления судебного пристава-исполнителя об окончании исполнительного производства и возвращении взыскателю исполнительного документа Агентство в соответствии с пунктом 2 статьи 266 Налогового кодекса Российской Федерации признало дебиторскую задолженность заемщика безнадежным долгом и списало с баланса.</w:t>
      </w:r>
    </w:p>
    <w:p w:rsidR="00AA5F36" w:rsidRPr="00D21942" w:rsidRDefault="001F0070" w:rsidP="00AA5F36">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 xml:space="preserve">В апреле 2014 года </w:t>
      </w:r>
      <w:r w:rsidR="00AA5F36" w:rsidRPr="00D21942">
        <w:rPr>
          <w:rFonts w:ascii="Times New Roman" w:eastAsia="Times New Roman" w:hAnsi="Times New Roman" w:cs="Times New Roman"/>
          <w:color w:val="000000"/>
          <w:sz w:val="28"/>
          <w:szCs w:val="28"/>
        </w:rPr>
        <w:t>Агентство</w:t>
      </w:r>
      <w:r w:rsidR="001A751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направило</w:t>
      </w:r>
      <w:r w:rsidR="00AA5F36"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заемщику справк</w:t>
      </w:r>
      <w:r w:rsidR="00DD74E6" w:rsidRPr="00D21942">
        <w:rPr>
          <w:rFonts w:ascii="Times New Roman" w:eastAsia="Times New Roman" w:hAnsi="Times New Roman" w:cs="Times New Roman"/>
          <w:color w:val="000000"/>
          <w:sz w:val="28"/>
          <w:szCs w:val="28"/>
        </w:rPr>
        <w:t>у</w:t>
      </w:r>
      <w:r w:rsidRPr="00D21942">
        <w:rPr>
          <w:rFonts w:ascii="Times New Roman" w:eastAsia="Times New Roman" w:hAnsi="Times New Roman" w:cs="Times New Roman"/>
          <w:color w:val="000000"/>
          <w:sz w:val="28"/>
          <w:szCs w:val="28"/>
        </w:rPr>
        <w:t xml:space="preserve"> </w:t>
      </w:r>
      <w:r w:rsidR="00AA5F36" w:rsidRPr="00D21942">
        <w:rPr>
          <w:rFonts w:ascii="Times New Roman" w:eastAsia="Times New Roman" w:hAnsi="Times New Roman" w:cs="Times New Roman"/>
          <w:color w:val="000000"/>
          <w:sz w:val="28"/>
          <w:szCs w:val="28"/>
        </w:rPr>
        <w:t>по форме 2</w:t>
      </w:r>
      <w:r w:rsidR="00DD74E6" w:rsidRPr="00D21942">
        <w:rPr>
          <w:rFonts w:ascii="Times New Roman" w:eastAsia="Times New Roman" w:hAnsi="Times New Roman" w:cs="Times New Roman"/>
          <w:color w:val="000000"/>
          <w:sz w:val="28"/>
          <w:szCs w:val="28"/>
        </w:rPr>
        <w:noBreakHyphen/>
      </w:r>
      <w:r w:rsidR="00AA5F36" w:rsidRPr="00D21942">
        <w:rPr>
          <w:rFonts w:ascii="Times New Roman" w:eastAsia="Times New Roman" w:hAnsi="Times New Roman" w:cs="Times New Roman"/>
          <w:color w:val="000000"/>
          <w:sz w:val="28"/>
          <w:szCs w:val="28"/>
        </w:rPr>
        <w:t>НДФЛ за</w:t>
      </w:r>
      <w:r w:rsidR="001A7511" w:rsidRPr="00D21942">
        <w:rPr>
          <w:rFonts w:ascii="Times New Roman" w:eastAsia="Times New Roman" w:hAnsi="Times New Roman" w:cs="Times New Roman"/>
          <w:color w:val="000000"/>
          <w:sz w:val="28"/>
          <w:szCs w:val="28"/>
        </w:rPr>
        <w:t xml:space="preserve"> </w:t>
      </w:r>
      <w:r w:rsidR="00AA5F36" w:rsidRPr="00D21942">
        <w:rPr>
          <w:rFonts w:ascii="Times New Roman" w:eastAsia="Times New Roman" w:hAnsi="Times New Roman" w:cs="Times New Roman"/>
          <w:color w:val="000000"/>
          <w:sz w:val="28"/>
          <w:szCs w:val="28"/>
        </w:rPr>
        <w:t>2013 год с указанием дохода.</w:t>
      </w:r>
    </w:p>
    <w:p w:rsidR="00AA5F36" w:rsidRPr="00D21942" w:rsidRDefault="001A7511" w:rsidP="00AA5F36">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Налоговый орган</w:t>
      </w:r>
      <w:r w:rsidR="00AA5F36" w:rsidRPr="00D21942">
        <w:rPr>
          <w:rFonts w:ascii="Times New Roman" w:eastAsia="Times New Roman" w:hAnsi="Times New Roman" w:cs="Times New Roman"/>
          <w:color w:val="000000"/>
          <w:sz w:val="28"/>
          <w:szCs w:val="28"/>
        </w:rPr>
        <w:t xml:space="preserve"> </w:t>
      </w:r>
      <w:r w:rsidR="001F0070" w:rsidRPr="00D21942">
        <w:rPr>
          <w:rFonts w:ascii="Times New Roman" w:eastAsia="Times New Roman" w:hAnsi="Times New Roman" w:cs="Times New Roman"/>
          <w:color w:val="000000"/>
          <w:sz w:val="28"/>
          <w:szCs w:val="28"/>
        </w:rPr>
        <w:t xml:space="preserve">также </w:t>
      </w:r>
      <w:r w:rsidR="00AA5F36" w:rsidRPr="00D21942">
        <w:rPr>
          <w:rFonts w:ascii="Times New Roman" w:eastAsia="Times New Roman" w:hAnsi="Times New Roman" w:cs="Times New Roman"/>
          <w:color w:val="000000"/>
          <w:sz w:val="28"/>
          <w:szCs w:val="28"/>
        </w:rPr>
        <w:t>уведомил</w:t>
      </w:r>
      <w:r w:rsidRPr="00D21942">
        <w:rPr>
          <w:rFonts w:ascii="Times New Roman" w:eastAsia="Times New Roman" w:hAnsi="Times New Roman" w:cs="Times New Roman"/>
          <w:color w:val="000000"/>
          <w:sz w:val="28"/>
          <w:szCs w:val="28"/>
        </w:rPr>
        <w:t xml:space="preserve"> заемщика</w:t>
      </w:r>
      <w:r w:rsidR="00AA5F36" w:rsidRPr="00D21942">
        <w:rPr>
          <w:rFonts w:ascii="Times New Roman" w:eastAsia="Times New Roman" w:hAnsi="Times New Roman" w:cs="Times New Roman"/>
          <w:color w:val="000000"/>
          <w:sz w:val="28"/>
          <w:szCs w:val="28"/>
        </w:rPr>
        <w:t xml:space="preserve"> о поступлении от налогового агента - Агентство информации о полученном</w:t>
      </w:r>
      <w:r w:rsidRPr="00D21942">
        <w:rPr>
          <w:rFonts w:ascii="Times New Roman" w:eastAsia="Times New Roman" w:hAnsi="Times New Roman" w:cs="Times New Roman"/>
          <w:color w:val="000000"/>
          <w:sz w:val="28"/>
          <w:szCs w:val="28"/>
        </w:rPr>
        <w:t xml:space="preserve"> налогоплательщиком</w:t>
      </w:r>
      <w:r w:rsidR="00AA5F36" w:rsidRPr="00D21942">
        <w:rPr>
          <w:rFonts w:ascii="Times New Roman" w:eastAsia="Times New Roman" w:hAnsi="Times New Roman" w:cs="Times New Roman"/>
          <w:color w:val="000000"/>
          <w:sz w:val="28"/>
          <w:szCs w:val="28"/>
        </w:rPr>
        <w:t xml:space="preserve"> в 2013 году доходе в связи с прощением долга и предложила</w:t>
      </w:r>
      <w:r w:rsidRPr="00D21942">
        <w:rPr>
          <w:rFonts w:ascii="Times New Roman" w:eastAsia="Times New Roman" w:hAnsi="Times New Roman" w:cs="Times New Roman"/>
          <w:color w:val="000000"/>
          <w:sz w:val="28"/>
          <w:szCs w:val="28"/>
        </w:rPr>
        <w:t xml:space="preserve"> </w:t>
      </w:r>
      <w:r w:rsidR="00AA5F36" w:rsidRPr="00D21942">
        <w:rPr>
          <w:rFonts w:ascii="Times New Roman" w:eastAsia="Times New Roman" w:hAnsi="Times New Roman" w:cs="Times New Roman"/>
          <w:color w:val="000000"/>
          <w:sz w:val="28"/>
          <w:szCs w:val="28"/>
        </w:rPr>
        <w:t xml:space="preserve">представить </w:t>
      </w:r>
      <w:r w:rsidRPr="00D21942">
        <w:rPr>
          <w:rFonts w:ascii="Times New Roman" w:eastAsia="Times New Roman" w:hAnsi="Times New Roman" w:cs="Times New Roman"/>
          <w:color w:val="000000"/>
          <w:sz w:val="28"/>
          <w:szCs w:val="28"/>
        </w:rPr>
        <w:t>ей</w:t>
      </w:r>
      <w:r w:rsidR="00AA5F36" w:rsidRPr="00D21942">
        <w:rPr>
          <w:rFonts w:ascii="Times New Roman" w:eastAsia="Times New Roman" w:hAnsi="Times New Roman" w:cs="Times New Roman"/>
          <w:color w:val="000000"/>
          <w:sz w:val="28"/>
          <w:szCs w:val="28"/>
        </w:rPr>
        <w:t xml:space="preserve"> </w:t>
      </w:r>
      <w:r w:rsidR="00CB06CC" w:rsidRPr="00D21942">
        <w:rPr>
          <w:rFonts w:ascii="Times New Roman" w:eastAsia="Times New Roman" w:hAnsi="Times New Roman" w:cs="Times New Roman"/>
          <w:color w:val="000000"/>
          <w:sz w:val="28"/>
          <w:szCs w:val="28"/>
        </w:rPr>
        <w:t xml:space="preserve">соответствующую </w:t>
      </w:r>
      <w:r w:rsidR="00AA5F36" w:rsidRPr="00D21942">
        <w:rPr>
          <w:rFonts w:ascii="Times New Roman" w:eastAsia="Times New Roman" w:hAnsi="Times New Roman" w:cs="Times New Roman"/>
          <w:color w:val="000000"/>
          <w:sz w:val="28"/>
          <w:szCs w:val="28"/>
        </w:rPr>
        <w:t>декларацию, предупредив об</w:t>
      </w:r>
      <w:r w:rsidRPr="00D21942">
        <w:rPr>
          <w:rFonts w:ascii="Times New Roman" w:eastAsia="Times New Roman" w:hAnsi="Times New Roman" w:cs="Times New Roman"/>
          <w:color w:val="000000"/>
          <w:sz w:val="28"/>
          <w:szCs w:val="28"/>
        </w:rPr>
        <w:t xml:space="preserve"> </w:t>
      </w:r>
      <w:r w:rsidR="00AA5F36" w:rsidRPr="00D21942">
        <w:rPr>
          <w:rFonts w:ascii="Times New Roman" w:eastAsia="Times New Roman" w:hAnsi="Times New Roman" w:cs="Times New Roman"/>
          <w:color w:val="000000"/>
          <w:sz w:val="28"/>
          <w:szCs w:val="28"/>
        </w:rPr>
        <w:t>ответственности за ее непредставление.</w:t>
      </w:r>
    </w:p>
    <w:p w:rsidR="001F0070" w:rsidRPr="00D21942" w:rsidRDefault="001F0070" w:rsidP="001F0070">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На основании данного уведомления налогоплательщик</w:t>
      </w:r>
      <w:r w:rsidR="00AA5F36" w:rsidRPr="00D21942">
        <w:rPr>
          <w:rFonts w:ascii="Times New Roman" w:eastAsia="Times New Roman" w:hAnsi="Times New Roman" w:cs="Times New Roman"/>
          <w:color w:val="000000"/>
          <w:sz w:val="28"/>
          <w:szCs w:val="28"/>
        </w:rPr>
        <w:t xml:space="preserve"> представила в </w:t>
      </w:r>
      <w:r w:rsidRPr="00D21942">
        <w:rPr>
          <w:rFonts w:ascii="Times New Roman" w:eastAsia="Times New Roman" w:hAnsi="Times New Roman" w:cs="Times New Roman"/>
          <w:color w:val="000000"/>
          <w:sz w:val="28"/>
          <w:szCs w:val="28"/>
        </w:rPr>
        <w:t>и</w:t>
      </w:r>
      <w:r w:rsidR="00AA5F36" w:rsidRPr="00D21942">
        <w:rPr>
          <w:rFonts w:ascii="Times New Roman" w:eastAsia="Times New Roman" w:hAnsi="Times New Roman" w:cs="Times New Roman"/>
          <w:color w:val="000000"/>
          <w:sz w:val="28"/>
          <w:szCs w:val="28"/>
        </w:rPr>
        <w:t>нспекцию</w:t>
      </w:r>
      <w:r w:rsidR="001A7511" w:rsidRPr="00D21942">
        <w:rPr>
          <w:rFonts w:ascii="Times New Roman" w:eastAsia="Times New Roman" w:hAnsi="Times New Roman" w:cs="Times New Roman"/>
          <w:color w:val="000000"/>
          <w:sz w:val="28"/>
          <w:szCs w:val="28"/>
        </w:rPr>
        <w:t xml:space="preserve"> </w:t>
      </w:r>
      <w:r w:rsidR="00AA5F36" w:rsidRPr="00D21942">
        <w:rPr>
          <w:rFonts w:ascii="Times New Roman" w:eastAsia="Times New Roman" w:hAnsi="Times New Roman" w:cs="Times New Roman"/>
          <w:color w:val="000000"/>
          <w:sz w:val="28"/>
          <w:szCs w:val="28"/>
        </w:rPr>
        <w:t>налоговую декларацию формы 3-НДФЛ за 2013 год с указанием нулевого</w:t>
      </w:r>
      <w:r w:rsidR="001A7511" w:rsidRPr="00D21942">
        <w:rPr>
          <w:rFonts w:ascii="Times New Roman" w:eastAsia="Times New Roman" w:hAnsi="Times New Roman" w:cs="Times New Roman"/>
          <w:color w:val="000000"/>
          <w:sz w:val="28"/>
          <w:szCs w:val="28"/>
        </w:rPr>
        <w:t xml:space="preserve"> </w:t>
      </w:r>
      <w:r w:rsidR="00AA5F36" w:rsidRPr="00D21942">
        <w:rPr>
          <w:rFonts w:ascii="Times New Roman" w:eastAsia="Times New Roman" w:hAnsi="Times New Roman" w:cs="Times New Roman"/>
          <w:color w:val="000000"/>
          <w:sz w:val="28"/>
          <w:szCs w:val="28"/>
        </w:rPr>
        <w:t xml:space="preserve">дохода, что послужило </w:t>
      </w:r>
      <w:r w:rsidR="00AD2234">
        <w:rPr>
          <w:rFonts w:ascii="Times New Roman" w:eastAsia="Times New Roman" w:hAnsi="Times New Roman" w:cs="Times New Roman"/>
          <w:color w:val="000000"/>
          <w:sz w:val="28"/>
          <w:szCs w:val="28"/>
        </w:rPr>
        <w:t>основанием для</w:t>
      </w:r>
      <w:r w:rsidR="00AA5F36" w:rsidRPr="00D21942">
        <w:rPr>
          <w:rFonts w:ascii="Times New Roman" w:eastAsia="Times New Roman" w:hAnsi="Times New Roman" w:cs="Times New Roman"/>
          <w:color w:val="000000"/>
          <w:sz w:val="28"/>
          <w:szCs w:val="28"/>
        </w:rPr>
        <w:t xml:space="preserve"> проведения камеральной налоговой</w:t>
      </w:r>
      <w:r w:rsidR="001A7511" w:rsidRPr="00D21942">
        <w:rPr>
          <w:rFonts w:ascii="Times New Roman" w:eastAsia="Times New Roman" w:hAnsi="Times New Roman" w:cs="Times New Roman"/>
          <w:color w:val="000000"/>
          <w:sz w:val="28"/>
          <w:szCs w:val="28"/>
        </w:rPr>
        <w:t xml:space="preserve"> </w:t>
      </w:r>
      <w:r w:rsidR="00AA5F36" w:rsidRPr="00D21942">
        <w:rPr>
          <w:rFonts w:ascii="Times New Roman" w:eastAsia="Times New Roman" w:hAnsi="Times New Roman" w:cs="Times New Roman"/>
          <w:color w:val="000000"/>
          <w:sz w:val="28"/>
          <w:szCs w:val="28"/>
        </w:rPr>
        <w:t>проверки</w:t>
      </w:r>
      <w:r w:rsidR="00CB06CC" w:rsidRPr="00D21942">
        <w:rPr>
          <w:rFonts w:ascii="Times New Roman" w:eastAsia="Times New Roman" w:hAnsi="Times New Roman" w:cs="Times New Roman"/>
          <w:color w:val="000000"/>
          <w:sz w:val="28"/>
          <w:szCs w:val="28"/>
        </w:rPr>
        <w:t>,</w:t>
      </w:r>
      <w:r w:rsidRPr="00D21942">
        <w:rPr>
          <w:rFonts w:ascii="Times New Roman" w:eastAsia="Times New Roman" w:hAnsi="Times New Roman" w:cs="Times New Roman"/>
          <w:color w:val="000000"/>
          <w:sz w:val="28"/>
          <w:szCs w:val="28"/>
        </w:rPr>
        <w:t xml:space="preserve"> по результатам которой она привлечена к ответственности за совершение налогового правонарушения, ей начислена недоимка по налогу на доходы физических лиц и соответствующие суммы пени. </w:t>
      </w:r>
    </w:p>
    <w:p w:rsidR="001F0070" w:rsidRPr="00D21942" w:rsidRDefault="001F0070" w:rsidP="001F0070">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 xml:space="preserve">Обосновывая данное решение, инспекция указала на то, что в результате прощения кредитной организацией задолженности (в том числе процентов и пени), обязанность по уплате которой возникла в силу договора займа и вступившего в законную силу решения суда, у заемщика возникла экономическая выгода в денежной форме, выразившаяся в освобождении ее от обязанности возвратить кредитору указанную сумму долга и, как следствие, в сбережении этой денежной суммы в своем распоряжении. Следовательно, в целях налогообложения данная денежная сумма является доходом налогоплательщика и в силу пункта 1 статьи 207 и пункта 1 статьи 210 Налогового кодекса Российской Федерации у нее возникает обязанность по уплате НДФЛ за 2013 год по ставке 13% от общей суммы прощенного долга. </w:t>
      </w:r>
    </w:p>
    <w:p w:rsidR="001F0070" w:rsidRPr="00D21942" w:rsidRDefault="001F0070" w:rsidP="001F0070">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Суд первой инстанции удовлетворил требования налогоплательщика, указав, что процентная ставка, установленная решением Фрунзенского районного суда г. Владимира и условиями договора ипотечного займа, с</w:t>
      </w:r>
      <w:r w:rsidR="00CB06CC" w:rsidRPr="00D21942">
        <w:rPr>
          <w:rFonts w:ascii="Times New Roman" w:eastAsia="Times New Roman" w:hAnsi="Times New Roman" w:cs="Times New Roman"/>
          <w:color w:val="000000"/>
          <w:sz w:val="28"/>
          <w:szCs w:val="28"/>
        </w:rPr>
        <w:t>оставляет 15,78</w:t>
      </w:r>
      <w:r w:rsidRPr="00D21942">
        <w:rPr>
          <w:rFonts w:ascii="Times New Roman" w:eastAsia="Times New Roman" w:hAnsi="Times New Roman" w:cs="Times New Roman"/>
          <w:color w:val="000000"/>
          <w:sz w:val="28"/>
          <w:szCs w:val="28"/>
        </w:rPr>
        <w:t xml:space="preserve">% годовых, что значительно превышает 2/3 ставки </w:t>
      </w:r>
      <w:r w:rsidRPr="00D21942">
        <w:rPr>
          <w:rFonts w:ascii="Times New Roman" w:eastAsia="Times New Roman" w:hAnsi="Times New Roman" w:cs="Times New Roman"/>
          <w:color w:val="000000"/>
          <w:sz w:val="28"/>
          <w:szCs w:val="28"/>
        </w:rPr>
        <w:lastRenderedPageBreak/>
        <w:t xml:space="preserve">рефинансирования, установленной </w:t>
      </w:r>
      <w:r w:rsidR="00CB06CC" w:rsidRPr="00D21942">
        <w:rPr>
          <w:rFonts w:ascii="Times New Roman" w:eastAsia="Times New Roman" w:hAnsi="Times New Roman" w:cs="Times New Roman"/>
          <w:color w:val="000000"/>
          <w:sz w:val="28"/>
          <w:szCs w:val="28"/>
        </w:rPr>
        <w:t>Банком России</w:t>
      </w:r>
      <w:r w:rsidRPr="00D21942">
        <w:rPr>
          <w:rFonts w:ascii="Times New Roman" w:eastAsia="Times New Roman" w:hAnsi="Times New Roman" w:cs="Times New Roman"/>
          <w:color w:val="000000"/>
          <w:sz w:val="28"/>
          <w:szCs w:val="28"/>
        </w:rPr>
        <w:t xml:space="preserve"> на дату принятия решения, суд</w:t>
      </w:r>
      <w:r w:rsidR="007D2CB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первой инстанции сделал вывод о том, что доход в виде материальной</w:t>
      </w:r>
      <w:r w:rsidR="007D2CB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выгоды отсутствует и, следовательно, налог на указанный доход не</w:t>
      </w:r>
      <w:r w:rsidR="007D2CB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начисляется, в связи с чем сумма задолженности, с которой исчислялся</w:t>
      </w:r>
      <w:r w:rsidR="007D2CB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 xml:space="preserve">размер </w:t>
      </w:r>
      <w:r w:rsidR="00CB06CC" w:rsidRPr="00D21942">
        <w:rPr>
          <w:rFonts w:ascii="Times New Roman" w:eastAsia="Times New Roman" w:hAnsi="Times New Roman" w:cs="Times New Roman"/>
          <w:color w:val="000000"/>
          <w:sz w:val="28"/>
          <w:szCs w:val="28"/>
        </w:rPr>
        <w:t>налога</w:t>
      </w:r>
      <w:r w:rsidRPr="00D21942">
        <w:rPr>
          <w:rFonts w:ascii="Times New Roman" w:eastAsia="Times New Roman" w:hAnsi="Times New Roman" w:cs="Times New Roman"/>
          <w:color w:val="000000"/>
          <w:sz w:val="28"/>
          <w:szCs w:val="28"/>
        </w:rPr>
        <w:t>, налоговым органом определена неправильно.</w:t>
      </w:r>
    </w:p>
    <w:p w:rsidR="001F0070" w:rsidRPr="00D21942" w:rsidRDefault="007D2CB1" w:rsidP="001F0070">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Кроме того, у</w:t>
      </w:r>
      <w:r w:rsidR="001F0070" w:rsidRPr="00D21942">
        <w:rPr>
          <w:rFonts w:ascii="Times New Roman" w:eastAsia="Times New Roman" w:hAnsi="Times New Roman" w:cs="Times New Roman"/>
          <w:color w:val="000000"/>
          <w:sz w:val="28"/>
          <w:szCs w:val="28"/>
        </w:rPr>
        <w:t>читывая, что ипотечный жилищный кредит (</w:t>
      </w:r>
      <w:proofErr w:type="spellStart"/>
      <w:r w:rsidR="001F0070" w:rsidRPr="00D21942">
        <w:rPr>
          <w:rFonts w:ascii="Times New Roman" w:eastAsia="Times New Roman" w:hAnsi="Times New Roman" w:cs="Times New Roman"/>
          <w:color w:val="000000"/>
          <w:sz w:val="28"/>
          <w:szCs w:val="28"/>
        </w:rPr>
        <w:t>займ</w:t>
      </w:r>
      <w:proofErr w:type="spellEnd"/>
      <w:r w:rsidR="001F0070" w:rsidRPr="00D21942">
        <w:rPr>
          <w:rFonts w:ascii="Times New Roman" w:eastAsia="Times New Roman" w:hAnsi="Times New Roman" w:cs="Times New Roman"/>
          <w:color w:val="000000"/>
          <w:sz w:val="28"/>
          <w:szCs w:val="28"/>
        </w:rPr>
        <w:t>) был выдан в период до 1 октября 2014 года, суд первой инстанции</w:t>
      </w:r>
      <w:r w:rsidRPr="00D21942">
        <w:rPr>
          <w:rFonts w:ascii="Times New Roman" w:eastAsia="Times New Roman" w:hAnsi="Times New Roman" w:cs="Times New Roman"/>
          <w:color w:val="000000"/>
          <w:sz w:val="28"/>
          <w:szCs w:val="28"/>
        </w:rPr>
        <w:t xml:space="preserve"> </w:t>
      </w:r>
      <w:r w:rsidR="001F0070" w:rsidRPr="00D21942">
        <w:rPr>
          <w:rFonts w:ascii="Times New Roman" w:eastAsia="Times New Roman" w:hAnsi="Times New Roman" w:cs="Times New Roman"/>
          <w:color w:val="000000"/>
          <w:sz w:val="28"/>
          <w:szCs w:val="28"/>
        </w:rPr>
        <w:t>указал, что при рассмотрении вопроса о налогообложении подлежало применению положение пункта 65 статьи 217 Налогового кодекса</w:t>
      </w:r>
      <w:r w:rsidRPr="00D21942">
        <w:rPr>
          <w:rFonts w:ascii="Times New Roman" w:eastAsia="Times New Roman" w:hAnsi="Times New Roman" w:cs="Times New Roman"/>
          <w:color w:val="000000"/>
          <w:sz w:val="28"/>
          <w:szCs w:val="28"/>
        </w:rPr>
        <w:t xml:space="preserve"> </w:t>
      </w:r>
      <w:r w:rsidR="001F0070" w:rsidRPr="00D21942">
        <w:rPr>
          <w:rFonts w:ascii="Times New Roman" w:eastAsia="Times New Roman" w:hAnsi="Times New Roman" w:cs="Times New Roman"/>
          <w:color w:val="000000"/>
          <w:sz w:val="28"/>
          <w:szCs w:val="28"/>
        </w:rPr>
        <w:t>Российской Федерации в ред</w:t>
      </w:r>
      <w:r w:rsidRPr="00D21942">
        <w:rPr>
          <w:rFonts w:ascii="Times New Roman" w:eastAsia="Times New Roman" w:hAnsi="Times New Roman" w:cs="Times New Roman"/>
          <w:color w:val="000000"/>
          <w:sz w:val="28"/>
          <w:szCs w:val="28"/>
        </w:rPr>
        <w:t>акции Федерального закона от 29.12.</w:t>
      </w:r>
      <w:r w:rsidR="001F0070" w:rsidRPr="00D21942">
        <w:rPr>
          <w:rFonts w:ascii="Times New Roman" w:eastAsia="Times New Roman" w:hAnsi="Times New Roman" w:cs="Times New Roman"/>
          <w:color w:val="000000"/>
          <w:sz w:val="28"/>
          <w:szCs w:val="28"/>
        </w:rPr>
        <w:t>2015 № 396-ФЗ «О внесении изменений в часть вторую Налогового</w:t>
      </w:r>
      <w:r w:rsidRPr="00D21942">
        <w:rPr>
          <w:rFonts w:ascii="Times New Roman" w:eastAsia="Times New Roman" w:hAnsi="Times New Roman" w:cs="Times New Roman"/>
          <w:color w:val="000000"/>
          <w:sz w:val="28"/>
          <w:szCs w:val="28"/>
        </w:rPr>
        <w:t xml:space="preserve"> </w:t>
      </w:r>
      <w:r w:rsidR="001F0070" w:rsidRPr="00D21942">
        <w:rPr>
          <w:rFonts w:ascii="Times New Roman" w:eastAsia="Times New Roman" w:hAnsi="Times New Roman" w:cs="Times New Roman"/>
          <w:color w:val="000000"/>
          <w:sz w:val="28"/>
          <w:szCs w:val="28"/>
        </w:rPr>
        <w:t>кодекса Российской Федерации», согласно которому не подлежат</w:t>
      </w:r>
      <w:r w:rsidRPr="00D21942">
        <w:rPr>
          <w:rFonts w:ascii="Times New Roman" w:eastAsia="Times New Roman" w:hAnsi="Times New Roman" w:cs="Times New Roman"/>
          <w:color w:val="000000"/>
          <w:sz w:val="28"/>
          <w:szCs w:val="28"/>
        </w:rPr>
        <w:t xml:space="preserve"> </w:t>
      </w:r>
      <w:r w:rsidR="001F0070" w:rsidRPr="00D21942">
        <w:rPr>
          <w:rFonts w:ascii="Times New Roman" w:eastAsia="Times New Roman" w:hAnsi="Times New Roman" w:cs="Times New Roman"/>
          <w:color w:val="000000"/>
          <w:sz w:val="28"/>
          <w:szCs w:val="28"/>
        </w:rPr>
        <w:t>налогообложению (освобождаются от налогообложения), в том числе доходы</w:t>
      </w:r>
      <w:r w:rsidRPr="00D21942">
        <w:rPr>
          <w:rFonts w:ascii="Times New Roman" w:eastAsia="Times New Roman" w:hAnsi="Times New Roman" w:cs="Times New Roman"/>
          <w:color w:val="000000"/>
          <w:sz w:val="28"/>
          <w:szCs w:val="28"/>
        </w:rPr>
        <w:t xml:space="preserve"> </w:t>
      </w:r>
      <w:r w:rsidR="001F0070" w:rsidRPr="00D21942">
        <w:rPr>
          <w:rFonts w:ascii="Times New Roman" w:eastAsia="Times New Roman" w:hAnsi="Times New Roman" w:cs="Times New Roman"/>
          <w:color w:val="000000"/>
          <w:sz w:val="28"/>
          <w:szCs w:val="28"/>
        </w:rPr>
        <w:t>в виде суммы задолженности по ипотечному жилищному кредиту (займу) и</w:t>
      </w:r>
      <w:r w:rsidRPr="00D21942">
        <w:rPr>
          <w:rFonts w:ascii="Times New Roman" w:eastAsia="Times New Roman" w:hAnsi="Times New Roman" w:cs="Times New Roman"/>
          <w:color w:val="000000"/>
          <w:sz w:val="28"/>
          <w:szCs w:val="28"/>
        </w:rPr>
        <w:t xml:space="preserve"> </w:t>
      </w:r>
      <w:r w:rsidR="001F0070" w:rsidRPr="00D21942">
        <w:rPr>
          <w:rFonts w:ascii="Times New Roman" w:eastAsia="Times New Roman" w:hAnsi="Times New Roman" w:cs="Times New Roman"/>
          <w:color w:val="000000"/>
          <w:sz w:val="28"/>
          <w:szCs w:val="28"/>
        </w:rPr>
        <w:t>материальной выгоды при частичном прекращении обязательства по</w:t>
      </w:r>
      <w:r w:rsidRPr="00D21942">
        <w:rPr>
          <w:rFonts w:ascii="Times New Roman" w:eastAsia="Times New Roman" w:hAnsi="Times New Roman" w:cs="Times New Roman"/>
          <w:color w:val="000000"/>
          <w:sz w:val="28"/>
          <w:szCs w:val="28"/>
        </w:rPr>
        <w:t xml:space="preserve"> </w:t>
      </w:r>
      <w:r w:rsidR="001F0070" w:rsidRPr="00D21942">
        <w:rPr>
          <w:rFonts w:ascii="Times New Roman" w:eastAsia="Times New Roman" w:hAnsi="Times New Roman" w:cs="Times New Roman"/>
          <w:color w:val="000000"/>
          <w:sz w:val="28"/>
          <w:szCs w:val="28"/>
        </w:rPr>
        <w:t>ипотечному жилищному кредиту (займу), выданному в период до 1 октября</w:t>
      </w:r>
      <w:r w:rsidRPr="00D21942">
        <w:rPr>
          <w:rFonts w:ascii="Times New Roman" w:eastAsia="Times New Roman" w:hAnsi="Times New Roman" w:cs="Times New Roman"/>
          <w:color w:val="000000"/>
          <w:sz w:val="28"/>
          <w:szCs w:val="28"/>
        </w:rPr>
        <w:t xml:space="preserve"> </w:t>
      </w:r>
      <w:r w:rsidR="001F0070" w:rsidRPr="00D21942">
        <w:rPr>
          <w:rFonts w:ascii="Times New Roman" w:eastAsia="Times New Roman" w:hAnsi="Times New Roman" w:cs="Times New Roman"/>
          <w:color w:val="000000"/>
          <w:sz w:val="28"/>
          <w:szCs w:val="28"/>
        </w:rPr>
        <w:t>2014 года кредитной организацией, находящейся на территории Российской</w:t>
      </w:r>
      <w:r w:rsidRPr="00D21942">
        <w:rPr>
          <w:rFonts w:ascii="Times New Roman" w:eastAsia="Times New Roman" w:hAnsi="Times New Roman" w:cs="Times New Roman"/>
          <w:color w:val="000000"/>
          <w:sz w:val="28"/>
          <w:szCs w:val="28"/>
        </w:rPr>
        <w:t xml:space="preserve"> </w:t>
      </w:r>
      <w:r w:rsidR="001F0070" w:rsidRPr="00D21942">
        <w:rPr>
          <w:rFonts w:ascii="Times New Roman" w:eastAsia="Times New Roman" w:hAnsi="Times New Roman" w:cs="Times New Roman"/>
          <w:color w:val="000000"/>
          <w:sz w:val="28"/>
          <w:szCs w:val="28"/>
        </w:rPr>
        <w:t>Федерации, налогоплательщику, не являющемуся взаимозависимым лицом с</w:t>
      </w:r>
      <w:r w:rsidRPr="00D21942">
        <w:rPr>
          <w:rFonts w:ascii="Times New Roman" w:eastAsia="Times New Roman" w:hAnsi="Times New Roman" w:cs="Times New Roman"/>
          <w:color w:val="000000"/>
          <w:sz w:val="28"/>
          <w:szCs w:val="28"/>
        </w:rPr>
        <w:t xml:space="preserve"> </w:t>
      </w:r>
      <w:r w:rsidR="001F0070" w:rsidRPr="00D21942">
        <w:rPr>
          <w:rFonts w:ascii="Times New Roman" w:eastAsia="Times New Roman" w:hAnsi="Times New Roman" w:cs="Times New Roman"/>
          <w:color w:val="000000"/>
          <w:sz w:val="28"/>
          <w:szCs w:val="28"/>
        </w:rPr>
        <w:t>такой кредитной организацией.</w:t>
      </w:r>
    </w:p>
    <w:p w:rsidR="001F0070" w:rsidRPr="00D21942" w:rsidRDefault="001F0070" w:rsidP="001F0070">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Отменяя решение суда первой инстанции и вынося новое решение об</w:t>
      </w:r>
      <w:r w:rsidR="007D2CB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отказе в удовлетворении заявленных требований, суд</w:t>
      </w:r>
      <w:r w:rsidR="007D2CB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 xml:space="preserve">апелляционной инстанции пришел к выводу о получении </w:t>
      </w:r>
      <w:r w:rsidR="007D2CB1" w:rsidRPr="00D21942">
        <w:rPr>
          <w:rFonts w:ascii="Times New Roman" w:eastAsia="Times New Roman" w:hAnsi="Times New Roman" w:cs="Times New Roman"/>
          <w:color w:val="000000"/>
          <w:sz w:val="28"/>
          <w:szCs w:val="28"/>
        </w:rPr>
        <w:t xml:space="preserve">налогоплательщиком </w:t>
      </w:r>
      <w:r w:rsidRPr="00D21942">
        <w:rPr>
          <w:rFonts w:ascii="Times New Roman" w:eastAsia="Times New Roman" w:hAnsi="Times New Roman" w:cs="Times New Roman"/>
          <w:color w:val="000000"/>
          <w:sz w:val="28"/>
          <w:szCs w:val="28"/>
        </w:rPr>
        <w:t>дохода в виде экономической выгоды,</w:t>
      </w:r>
      <w:r w:rsidR="007D2CB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возникшего в результате прощения кредитной организацией долга</w:t>
      </w:r>
      <w:r w:rsidR="007D2CB1" w:rsidRPr="00D21942">
        <w:rPr>
          <w:rFonts w:ascii="Times New Roman" w:eastAsia="Times New Roman" w:hAnsi="Times New Roman" w:cs="Times New Roman"/>
          <w:color w:val="000000"/>
          <w:sz w:val="28"/>
          <w:szCs w:val="28"/>
        </w:rPr>
        <w:t>. С</w:t>
      </w:r>
      <w:r w:rsidRPr="00D21942">
        <w:rPr>
          <w:rFonts w:ascii="Times New Roman" w:eastAsia="Times New Roman" w:hAnsi="Times New Roman" w:cs="Times New Roman"/>
          <w:color w:val="000000"/>
          <w:sz w:val="28"/>
          <w:szCs w:val="28"/>
        </w:rPr>
        <w:t>уд апелляционной инстанции не согласился с суждением</w:t>
      </w:r>
      <w:r w:rsidR="007D2CB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суда о применении к рассматриваемым отношениям положений пункта 65</w:t>
      </w:r>
      <w:r w:rsidR="007D2CB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статьи 217 Налогового кодекса Российской Федерации по мотиву того, что в</w:t>
      </w:r>
      <w:r w:rsidR="007D2CB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силу пункта 2 ста</w:t>
      </w:r>
      <w:r w:rsidR="00385CD4">
        <w:rPr>
          <w:rFonts w:ascii="Times New Roman" w:eastAsia="Times New Roman" w:hAnsi="Times New Roman" w:cs="Times New Roman"/>
          <w:color w:val="000000"/>
          <w:sz w:val="28"/>
          <w:szCs w:val="28"/>
        </w:rPr>
        <w:t>тьи 4 Федерального закона от 29.12.</w:t>
      </w:r>
      <w:r w:rsidRPr="00D21942">
        <w:rPr>
          <w:rFonts w:ascii="Times New Roman" w:eastAsia="Times New Roman" w:hAnsi="Times New Roman" w:cs="Times New Roman"/>
          <w:color w:val="000000"/>
          <w:sz w:val="28"/>
          <w:szCs w:val="28"/>
        </w:rPr>
        <w:t>2015 №</w:t>
      </w:r>
      <w:r w:rsidR="00385CD4">
        <w:rPr>
          <w:rFonts w:ascii="Times New Roman" w:eastAsia="Times New Roman" w:hAnsi="Times New Roman" w:cs="Times New Roman"/>
          <w:color w:val="000000"/>
          <w:sz w:val="28"/>
          <w:szCs w:val="28"/>
        </w:rPr>
        <w:t> </w:t>
      </w:r>
      <w:r w:rsidRPr="00D21942">
        <w:rPr>
          <w:rFonts w:ascii="Times New Roman" w:eastAsia="Times New Roman" w:hAnsi="Times New Roman" w:cs="Times New Roman"/>
          <w:color w:val="000000"/>
          <w:sz w:val="28"/>
          <w:szCs w:val="28"/>
        </w:rPr>
        <w:t>396</w:t>
      </w:r>
      <w:r w:rsidR="00385CD4">
        <w:rPr>
          <w:rFonts w:ascii="Times New Roman" w:eastAsia="Times New Roman" w:hAnsi="Times New Roman" w:cs="Times New Roman"/>
          <w:color w:val="000000"/>
          <w:sz w:val="28"/>
          <w:szCs w:val="28"/>
        </w:rPr>
        <w:noBreakHyphen/>
      </w:r>
      <w:r w:rsidRPr="00D21942">
        <w:rPr>
          <w:rFonts w:ascii="Times New Roman" w:eastAsia="Times New Roman" w:hAnsi="Times New Roman" w:cs="Times New Roman"/>
          <w:color w:val="000000"/>
          <w:sz w:val="28"/>
          <w:szCs w:val="28"/>
        </w:rPr>
        <w:t>ФЗ внесенные подпунктом «в» части 2 статьи 1 указанного Закона изменения</w:t>
      </w:r>
      <w:r w:rsidR="007D2CB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в статью 217 Налогового кодекса Российской Федерации, вступают в силу с</w:t>
      </w:r>
      <w:r w:rsidR="007D2CB1" w:rsidRPr="00D21942">
        <w:rPr>
          <w:rFonts w:ascii="Times New Roman" w:eastAsia="Times New Roman" w:hAnsi="Times New Roman" w:cs="Times New Roman"/>
          <w:color w:val="000000"/>
          <w:sz w:val="28"/>
          <w:szCs w:val="28"/>
        </w:rPr>
        <w:t xml:space="preserve"> 01.01.2016 </w:t>
      </w:r>
      <w:r w:rsidRPr="00D21942">
        <w:rPr>
          <w:rFonts w:ascii="Times New Roman" w:eastAsia="Times New Roman" w:hAnsi="Times New Roman" w:cs="Times New Roman"/>
          <w:color w:val="000000"/>
          <w:sz w:val="28"/>
          <w:szCs w:val="28"/>
        </w:rPr>
        <w:t>и с учетом статьи 5 Налогового кодекса Российской</w:t>
      </w:r>
      <w:r w:rsidR="007D2CB1"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Федерации не могут быть применены к рассматриваемым правоотношениям.</w:t>
      </w:r>
    </w:p>
    <w:p w:rsidR="007D2CB1" w:rsidRPr="00D21942" w:rsidRDefault="007D2CB1" w:rsidP="007D2CB1">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 xml:space="preserve">Судебная коллегия </w:t>
      </w:r>
      <w:r w:rsidR="00AD2234">
        <w:rPr>
          <w:rFonts w:ascii="Times New Roman" w:eastAsia="Times New Roman" w:hAnsi="Times New Roman" w:cs="Times New Roman"/>
          <w:color w:val="000000"/>
          <w:sz w:val="28"/>
          <w:szCs w:val="28"/>
        </w:rPr>
        <w:t xml:space="preserve">по административным делам </w:t>
      </w:r>
      <w:r w:rsidRPr="00D21942">
        <w:rPr>
          <w:rFonts w:ascii="Times New Roman" w:eastAsia="Times New Roman" w:hAnsi="Times New Roman" w:cs="Times New Roman"/>
          <w:color w:val="000000"/>
          <w:sz w:val="28"/>
          <w:szCs w:val="28"/>
        </w:rPr>
        <w:t xml:space="preserve">Верховного Суда Российской Федерации </w:t>
      </w:r>
      <w:r w:rsidR="0044702B" w:rsidRPr="00D21942">
        <w:rPr>
          <w:rFonts w:ascii="Times New Roman" w:eastAsia="Times New Roman" w:hAnsi="Times New Roman" w:cs="Times New Roman"/>
          <w:color w:val="000000"/>
          <w:sz w:val="28"/>
          <w:szCs w:val="28"/>
        </w:rPr>
        <w:t>с выводами суд</w:t>
      </w:r>
      <w:r w:rsidRPr="00D21942">
        <w:rPr>
          <w:rFonts w:ascii="Times New Roman" w:eastAsia="Times New Roman" w:hAnsi="Times New Roman" w:cs="Times New Roman"/>
          <w:color w:val="000000"/>
          <w:sz w:val="28"/>
          <w:szCs w:val="28"/>
        </w:rPr>
        <w:t>а</w:t>
      </w:r>
      <w:r w:rsidR="0044702B" w:rsidRPr="00D21942">
        <w:rPr>
          <w:rFonts w:ascii="Times New Roman" w:hAnsi="Times New Roman" w:cs="Times New Roman"/>
          <w:sz w:val="28"/>
          <w:szCs w:val="28"/>
        </w:rPr>
        <w:t xml:space="preserve"> </w:t>
      </w:r>
      <w:r w:rsidR="0044702B" w:rsidRPr="00D21942">
        <w:rPr>
          <w:rFonts w:ascii="Times New Roman" w:eastAsia="Times New Roman" w:hAnsi="Times New Roman" w:cs="Times New Roman"/>
          <w:color w:val="000000"/>
          <w:sz w:val="28"/>
          <w:szCs w:val="28"/>
        </w:rPr>
        <w:t>апелляционной инстанций не согласилась</w:t>
      </w:r>
      <w:r w:rsidRPr="00D21942">
        <w:rPr>
          <w:rFonts w:ascii="Times New Roman" w:eastAsia="Times New Roman" w:hAnsi="Times New Roman" w:cs="Times New Roman"/>
          <w:color w:val="000000"/>
          <w:sz w:val="28"/>
          <w:szCs w:val="28"/>
        </w:rPr>
        <w:t xml:space="preserve"> указав, что при прощении штрафов, пеней и прочих санкций, даже если они прямо предусмотрены кредитным договором, дохода у физического лица не возникает автоматически. Суммы штрафов, пеней и (или) иных санкций за нарушение договорных обязательств, прощенных кредитором, являются доходом должника только в случае признания их должником или их присуждения на основании решения суда, вступившего в законную силу.</w:t>
      </w:r>
    </w:p>
    <w:p w:rsidR="007D2CB1" w:rsidRPr="00D21942" w:rsidRDefault="007D2CB1" w:rsidP="007D2CB1">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Из указанного следует, что для признания прощенного долга, состоящего из суммы прощенных пеней и штрафных санкций за неисполнение или ненадлежащее исполнение обязательств перед кредитором доходом необходимо, чтобы эти санкции были признаны должником или присуждены решением суда, вынесенным в пользу банка (кредитной организации).</w:t>
      </w:r>
    </w:p>
    <w:p w:rsidR="007D2CB1" w:rsidRPr="00D21942" w:rsidRDefault="007D2CB1" w:rsidP="007D2CB1">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Наличие в договоре пунктов о штрафных санкциях определяет лишь наличие возможности привлечения должника к ответственности.</w:t>
      </w:r>
    </w:p>
    <w:p w:rsidR="0044702B" w:rsidRPr="00D21942" w:rsidRDefault="007D2CB1" w:rsidP="007D2CB1">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lastRenderedPageBreak/>
        <w:t>Следовательно, если должник не признал суммы штрафов, пеней и (или) иных санкций за нарушение договорных обязательств, а также если отсутствует судебное решение об их присуждении, то у него не возникает экономической выгоды в случае прощения их кредитором и, соответственно, такие суммы не являются доходом должника и, следовательно, не подлежат налогообложению налогом на доходы физических лиц.</w:t>
      </w:r>
    </w:p>
    <w:p w:rsidR="007D2CB1" w:rsidRPr="00D21942" w:rsidRDefault="007D2CB1" w:rsidP="007D2CB1">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Вывод суда апелляционной инстанции о том, что обязанность по уплате штрафных санкций (пеней) в размере, определенном кредитной организацией, у налогоплательщика возникла на основании решения Фрунзенского районного суда г. Владимира, признан несостоят</w:t>
      </w:r>
      <w:r w:rsidR="0098030B" w:rsidRPr="00D21942">
        <w:rPr>
          <w:rFonts w:ascii="Times New Roman" w:eastAsia="Times New Roman" w:hAnsi="Times New Roman" w:cs="Times New Roman"/>
          <w:color w:val="000000"/>
          <w:sz w:val="28"/>
          <w:szCs w:val="28"/>
        </w:rPr>
        <w:t>ельным</w:t>
      </w:r>
      <w:r w:rsidRPr="00D21942">
        <w:rPr>
          <w:rFonts w:ascii="Times New Roman" w:eastAsia="Times New Roman" w:hAnsi="Times New Roman" w:cs="Times New Roman"/>
          <w:color w:val="000000"/>
          <w:sz w:val="28"/>
          <w:szCs w:val="28"/>
        </w:rPr>
        <w:t>,</w:t>
      </w:r>
      <w:r w:rsidR="0098030B" w:rsidRPr="00D21942">
        <w:rPr>
          <w:rFonts w:ascii="Times New Roman" w:eastAsia="Times New Roman" w:hAnsi="Times New Roman" w:cs="Times New Roman"/>
          <w:color w:val="000000"/>
          <w:sz w:val="28"/>
          <w:szCs w:val="28"/>
        </w:rPr>
        <w:t xml:space="preserve"> так ка</w:t>
      </w:r>
      <w:r w:rsidR="00957291">
        <w:rPr>
          <w:rFonts w:ascii="Times New Roman" w:eastAsia="Times New Roman" w:hAnsi="Times New Roman" w:cs="Times New Roman"/>
          <w:color w:val="000000"/>
          <w:sz w:val="28"/>
          <w:szCs w:val="28"/>
        </w:rPr>
        <w:t>к</w:t>
      </w:r>
      <w:r w:rsidRPr="00D21942">
        <w:rPr>
          <w:rFonts w:ascii="Times New Roman" w:eastAsia="Times New Roman" w:hAnsi="Times New Roman" w:cs="Times New Roman"/>
          <w:color w:val="000000"/>
          <w:sz w:val="28"/>
          <w:szCs w:val="28"/>
        </w:rPr>
        <w:t xml:space="preserve"> данным решением суда был определен размер</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 xml:space="preserve">подлежащих взысканию с </w:t>
      </w:r>
      <w:r w:rsidR="0098030B" w:rsidRPr="00D21942">
        <w:rPr>
          <w:rFonts w:ascii="Times New Roman" w:eastAsia="Times New Roman" w:hAnsi="Times New Roman" w:cs="Times New Roman"/>
          <w:color w:val="000000"/>
          <w:sz w:val="28"/>
          <w:szCs w:val="28"/>
        </w:rPr>
        <w:t xml:space="preserve">заемщика обязательств. </w:t>
      </w:r>
      <w:r w:rsidRPr="00D21942">
        <w:rPr>
          <w:rFonts w:ascii="Times New Roman" w:eastAsia="Times New Roman" w:hAnsi="Times New Roman" w:cs="Times New Roman"/>
          <w:color w:val="000000"/>
          <w:sz w:val="28"/>
          <w:szCs w:val="28"/>
        </w:rPr>
        <w:t xml:space="preserve">Указание в решении суда на подлежащие к выплате </w:t>
      </w:r>
      <w:r w:rsidR="0098030B" w:rsidRPr="00D21942">
        <w:rPr>
          <w:rFonts w:ascii="Times New Roman" w:eastAsia="Times New Roman" w:hAnsi="Times New Roman" w:cs="Times New Roman"/>
          <w:color w:val="000000"/>
          <w:sz w:val="28"/>
          <w:szCs w:val="28"/>
        </w:rPr>
        <w:t>заемщиком</w:t>
      </w:r>
      <w:r w:rsidRPr="00D21942">
        <w:rPr>
          <w:rFonts w:ascii="Times New Roman" w:eastAsia="Times New Roman" w:hAnsi="Times New Roman" w:cs="Times New Roman"/>
          <w:color w:val="000000"/>
          <w:sz w:val="28"/>
          <w:szCs w:val="28"/>
        </w:rPr>
        <w:t xml:space="preserve"> в</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пользу Агентств</w:t>
      </w:r>
      <w:r w:rsidR="000E2445" w:rsidRPr="00D21942">
        <w:rPr>
          <w:rFonts w:ascii="Times New Roman" w:eastAsia="Times New Roman" w:hAnsi="Times New Roman" w:cs="Times New Roman"/>
          <w:color w:val="000000"/>
          <w:sz w:val="28"/>
          <w:szCs w:val="28"/>
        </w:rPr>
        <w:t>а</w:t>
      </w:r>
      <w:r w:rsidRPr="00D21942">
        <w:rPr>
          <w:rFonts w:ascii="Times New Roman" w:eastAsia="Times New Roman" w:hAnsi="Times New Roman" w:cs="Times New Roman"/>
          <w:color w:val="000000"/>
          <w:sz w:val="28"/>
          <w:szCs w:val="28"/>
        </w:rPr>
        <w:t xml:space="preserve"> </w:t>
      </w:r>
      <w:r w:rsidR="00AD2234">
        <w:rPr>
          <w:rFonts w:ascii="Times New Roman" w:eastAsia="Times New Roman" w:hAnsi="Times New Roman" w:cs="Times New Roman"/>
          <w:color w:val="000000"/>
          <w:sz w:val="28"/>
          <w:szCs w:val="28"/>
        </w:rPr>
        <w:t xml:space="preserve">суммы </w:t>
      </w:r>
      <w:r w:rsidRPr="00D21942">
        <w:rPr>
          <w:rFonts w:ascii="Times New Roman" w:eastAsia="Times New Roman" w:hAnsi="Times New Roman" w:cs="Times New Roman"/>
          <w:color w:val="000000"/>
          <w:sz w:val="28"/>
          <w:szCs w:val="28"/>
        </w:rPr>
        <w:t>пеней и</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процентов за пользование займом на будущее время не свидетельствует о том, что судом</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был определен размер штрафных санкций, подлежащих безусловному</w:t>
      </w:r>
      <w:r w:rsidR="0098030B" w:rsidRPr="00D21942">
        <w:rPr>
          <w:rFonts w:ascii="Times New Roman" w:eastAsia="Times New Roman" w:hAnsi="Times New Roman" w:cs="Times New Roman"/>
          <w:color w:val="000000"/>
          <w:sz w:val="28"/>
          <w:szCs w:val="28"/>
        </w:rPr>
        <w:t xml:space="preserve"> взысканию</w:t>
      </w:r>
      <w:r w:rsidRPr="00D21942">
        <w:rPr>
          <w:rFonts w:ascii="Times New Roman" w:eastAsia="Times New Roman" w:hAnsi="Times New Roman" w:cs="Times New Roman"/>
          <w:color w:val="000000"/>
          <w:sz w:val="28"/>
          <w:szCs w:val="28"/>
        </w:rPr>
        <w:t>.</w:t>
      </w:r>
    </w:p>
    <w:p w:rsidR="007D2CB1" w:rsidRPr="00D21942" w:rsidRDefault="007D2CB1" w:rsidP="007D2CB1">
      <w:pPr>
        <w:spacing w:after="0" w:line="240" w:lineRule="auto"/>
        <w:ind w:firstLine="540"/>
        <w:jc w:val="both"/>
        <w:rPr>
          <w:rFonts w:ascii="Times New Roman" w:eastAsia="Times New Roman" w:hAnsi="Times New Roman" w:cs="Times New Roman"/>
          <w:color w:val="000000"/>
          <w:sz w:val="28"/>
          <w:szCs w:val="28"/>
        </w:rPr>
      </w:pPr>
      <w:r w:rsidRPr="00D21942">
        <w:rPr>
          <w:rFonts w:ascii="Times New Roman" w:eastAsia="Times New Roman" w:hAnsi="Times New Roman" w:cs="Times New Roman"/>
          <w:color w:val="000000"/>
          <w:sz w:val="28"/>
          <w:szCs w:val="28"/>
        </w:rPr>
        <w:t>В случае обращения Агентств</w:t>
      </w:r>
      <w:r w:rsidR="000E2445" w:rsidRPr="00D21942">
        <w:rPr>
          <w:rFonts w:ascii="Times New Roman" w:eastAsia="Times New Roman" w:hAnsi="Times New Roman" w:cs="Times New Roman"/>
          <w:color w:val="000000"/>
          <w:sz w:val="28"/>
          <w:szCs w:val="28"/>
        </w:rPr>
        <w:t>а</w:t>
      </w:r>
      <w:r w:rsidRPr="00D21942">
        <w:rPr>
          <w:rFonts w:ascii="Times New Roman" w:eastAsia="Times New Roman" w:hAnsi="Times New Roman" w:cs="Times New Roman"/>
          <w:color w:val="000000"/>
          <w:sz w:val="28"/>
          <w:szCs w:val="28"/>
        </w:rPr>
        <w:t xml:space="preserve"> в суд о взыскании с </w:t>
      </w:r>
      <w:r w:rsidR="00957291">
        <w:rPr>
          <w:rFonts w:ascii="Times New Roman" w:eastAsia="Times New Roman" w:hAnsi="Times New Roman" w:cs="Times New Roman"/>
          <w:color w:val="000000"/>
          <w:sz w:val="28"/>
          <w:szCs w:val="28"/>
        </w:rPr>
        <w:t>заемщика</w:t>
      </w:r>
      <w:r w:rsidRPr="00D21942">
        <w:rPr>
          <w:rFonts w:ascii="Times New Roman" w:eastAsia="Times New Roman" w:hAnsi="Times New Roman" w:cs="Times New Roman"/>
          <w:color w:val="000000"/>
          <w:sz w:val="28"/>
          <w:szCs w:val="28"/>
        </w:rPr>
        <w:t xml:space="preserve"> сумм штрафных санкций,</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рассчитанных в соответствии с указанным выше судебным решением, их</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размер мог быть уменьшен в связи с несоразмерностью штрафных санкций</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последствиям нарушенного обязательства и отсутствием каких-либо</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 xml:space="preserve">виновных действий со стороны </w:t>
      </w:r>
      <w:r w:rsidR="0098030B" w:rsidRPr="00D21942">
        <w:rPr>
          <w:rFonts w:ascii="Times New Roman" w:eastAsia="Times New Roman" w:hAnsi="Times New Roman" w:cs="Times New Roman"/>
          <w:color w:val="000000"/>
          <w:sz w:val="28"/>
          <w:szCs w:val="28"/>
        </w:rPr>
        <w:t>заемщика</w:t>
      </w:r>
      <w:r w:rsidRPr="00D21942">
        <w:rPr>
          <w:rFonts w:ascii="Times New Roman" w:eastAsia="Times New Roman" w:hAnsi="Times New Roman" w:cs="Times New Roman"/>
          <w:color w:val="000000"/>
          <w:sz w:val="28"/>
          <w:szCs w:val="28"/>
        </w:rPr>
        <w:t>, приведших к увеличению ее</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долговых обязательств перед кредитной организацией. При этом</w:t>
      </w:r>
      <w:r w:rsidR="0098030B" w:rsidRPr="00D21942">
        <w:rPr>
          <w:rFonts w:ascii="Times New Roman" w:eastAsia="Times New Roman" w:hAnsi="Times New Roman" w:cs="Times New Roman"/>
          <w:color w:val="000000"/>
          <w:sz w:val="28"/>
          <w:szCs w:val="28"/>
        </w:rPr>
        <w:t xml:space="preserve"> налогоплательщик</w:t>
      </w:r>
      <w:r w:rsidRPr="00D21942">
        <w:rPr>
          <w:rFonts w:ascii="Times New Roman" w:eastAsia="Times New Roman" w:hAnsi="Times New Roman" w:cs="Times New Roman"/>
          <w:color w:val="000000"/>
          <w:sz w:val="28"/>
          <w:szCs w:val="28"/>
        </w:rPr>
        <w:t xml:space="preserve"> никак не могла повлиять на то, что реализация квартиры путем</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продажи с публичных торгов судебными приставами-исполнителями производилась на протяжении трех лет.</w:t>
      </w:r>
    </w:p>
    <w:p w:rsidR="007D2CB1" w:rsidRPr="00D21942" w:rsidRDefault="007D2CB1" w:rsidP="007D2CB1">
      <w:pPr>
        <w:spacing w:after="0" w:line="240" w:lineRule="auto"/>
        <w:ind w:firstLine="540"/>
        <w:jc w:val="both"/>
        <w:rPr>
          <w:rFonts w:ascii="Times New Roman" w:eastAsia="Times New Roman" w:hAnsi="Times New Roman" w:cs="Times New Roman"/>
          <w:color w:val="000000"/>
          <w:sz w:val="28"/>
          <w:szCs w:val="28"/>
          <w:highlight w:val="yellow"/>
        </w:rPr>
      </w:pPr>
      <w:r w:rsidRPr="00D21942">
        <w:rPr>
          <w:rFonts w:ascii="Times New Roman" w:eastAsia="Times New Roman" w:hAnsi="Times New Roman" w:cs="Times New Roman"/>
          <w:color w:val="000000"/>
          <w:sz w:val="28"/>
          <w:szCs w:val="28"/>
        </w:rPr>
        <w:t xml:space="preserve">Поскольку </w:t>
      </w:r>
      <w:r w:rsidR="0098030B" w:rsidRPr="00D21942">
        <w:rPr>
          <w:rFonts w:ascii="Times New Roman" w:eastAsia="Times New Roman" w:hAnsi="Times New Roman" w:cs="Times New Roman"/>
          <w:color w:val="000000"/>
          <w:sz w:val="28"/>
          <w:szCs w:val="28"/>
        </w:rPr>
        <w:t xml:space="preserve">налогоплательщик </w:t>
      </w:r>
      <w:r w:rsidRPr="00D21942">
        <w:rPr>
          <w:rFonts w:ascii="Times New Roman" w:eastAsia="Times New Roman" w:hAnsi="Times New Roman" w:cs="Times New Roman"/>
          <w:color w:val="000000"/>
          <w:sz w:val="28"/>
          <w:szCs w:val="28"/>
        </w:rPr>
        <w:t>не признавала начисленную Агентство</w:t>
      </w:r>
      <w:r w:rsidR="000E2445" w:rsidRPr="00D21942">
        <w:rPr>
          <w:rFonts w:ascii="Times New Roman" w:eastAsia="Times New Roman" w:hAnsi="Times New Roman" w:cs="Times New Roman"/>
          <w:color w:val="000000"/>
          <w:sz w:val="28"/>
          <w:szCs w:val="28"/>
        </w:rPr>
        <w:t>м</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сумму пеней за нарушение ею</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договорных обязательств и решение суда о взыскании пеней в размере,</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исчисленном кредитной организацией, отсутствует,</w:t>
      </w:r>
      <w:r w:rsidR="0098030B" w:rsidRPr="00D21942">
        <w:rPr>
          <w:rFonts w:ascii="Times New Roman" w:eastAsia="Times New Roman" w:hAnsi="Times New Roman" w:cs="Times New Roman"/>
          <w:color w:val="000000"/>
          <w:sz w:val="28"/>
          <w:szCs w:val="28"/>
        </w:rPr>
        <w:t xml:space="preserve"> то у нее</w:t>
      </w:r>
      <w:r w:rsidRPr="00D21942">
        <w:rPr>
          <w:rFonts w:ascii="Times New Roman" w:eastAsia="Times New Roman" w:hAnsi="Times New Roman" w:cs="Times New Roman"/>
          <w:color w:val="000000"/>
          <w:sz w:val="28"/>
          <w:szCs w:val="28"/>
        </w:rPr>
        <w:t xml:space="preserve"> в</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данном случае не возникло и экономической выгоды при списании этой</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суммы Агентство</w:t>
      </w:r>
      <w:r w:rsidR="000E2445" w:rsidRPr="00D21942">
        <w:rPr>
          <w:rFonts w:ascii="Times New Roman" w:eastAsia="Times New Roman" w:hAnsi="Times New Roman" w:cs="Times New Roman"/>
          <w:color w:val="000000"/>
          <w:sz w:val="28"/>
          <w:szCs w:val="28"/>
        </w:rPr>
        <w:t>м</w:t>
      </w:r>
      <w:r w:rsidR="00AD2234">
        <w:rPr>
          <w:rFonts w:ascii="Times New Roman" w:eastAsia="Times New Roman" w:hAnsi="Times New Roman" w:cs="Times New Roman"/>
          <w:color w:val="000000"/>
          <w:sz w:val="28"/>
          <w:szCs w:val="28"/>
        </w:rPr>
        <w:t>, в</w:t>
      </w:r>
      <w:r w:rsidRPr="00D21942">
        <w:rPr>
          <w:rFonts w:ascii="Times New Roman" w:eastAsia="Times New Roman" w:hAnsi="Times New Roman" w:cs="Times New Roman"/>
          <w:color w:val="000000"/>
          <w:sz w:val="28"/>
          <w:szCs w:val="28"/>
        </w:rPr>
        <w:t xml:space="preserve"> связи</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с чем указанная сумма не является доходом должника и не подлежит</w:t>
      </w:r>
      <w:r w:rsidR="0098030B" w:rsidRPr="00D21942">
        <w:rPr>
          <w:rFonts w:ascii="Times New Roman" w:eastAsia="Times New Roman" w:hAnsi="Times New Roman" w:cs="Times New Roman"/>
          <w:color w:val="000000"/>
          <w:sz w:val="28"/>
          <w:szCs w:val="28"/>
        </w:rPr>
        <w:t xml:space="preserve"> </w:t>
      </w:r>
      <w:r w:rsidRPr="00D21942">
        <w:rPr>
          <w:rFonts w:ascii="Times New Roman" w:eastAsia="Times New Roman" w:hAnsi="Times New Roman" w:cs="Times New Roman"/>
          <w:color w:val="000000"/>
          <w:sz w:val="28"/>
          <w:szCs w:val="28"/>
        </w:rPr>
        <w:t>налогообложению налогом на доходы физических лиц.</w:t>
      </w:r>
    </w:p>
    <w:p w:rsidR="0044702B" w:rsidRPr="00D21942" w:rsidRDefault="0044702B" w:rsidP="005F2C11">
      <w:pPr>
        <w:spacing w:after="0" w:line="240" w:lineRule="auto"/>
        <w:ind w:firstLine="540"/>
        <w:jc w:val="both"/>
        <w:rPr>
          <w:rFonts w:ascii="Times New Roman" w:eastAsia="Times New Roman" w:hAnsi="Times New Roman" w:cs="Times New Roman"/>
          <w:i/>
          <w:color w:val="000000"/>
          <w:sz w:val="28"/>
          <w:szCs w:val="28"/>
        </w:rPr>
      </w:pPr>
      <w:r w:rsidRPr="00D21942">
        <w:rPr>
          <w:rFonts w:ascii="Times New Roman" w:eastAsia="Times New Roman" w:hAnsi="Times New Roman" w:cs="Times New Roman"/>
          <w:i/>
          <w:color w:val="000000"/>
          <w:sz w:val="28"/>
          <w:szCs w:val="28"/>
        </w:rPr>
        <w:t>Данные выводы содержатся Определении Верховного Суда Российской Федерации от 1</w:t>
      </w:r>
      <w:r w:rsidR="0098030B" w:rsidRPr="00D21942">
        <w:rPr>
          <w:rFonts w:ascii="Times New Roman" w:eastAsia="Times New Roman" w:hAnsi="Times New Roman" w:cs="Times New Roman"/>
          <w:i/>
          <w:color w:val="000000"/>
          <w:sz w:val="28"/>
          <w:szCs w:val="28"/>
        </w:rPr>
        <w:t>8</w:t>
      </w:r>
      <w:r w:rsidRPr="00D21942">
        <w:rPr>
          <w:rFonts w:ascii="Times New Roman" w:eastAsia="Times New Roman" w:hAnsi="Times New Roman" w:cs="Times New Roman"/>
          <w:i/>
          <w:color w:val="000000"/>
          <w:sz w:val="28"/>
          <w:szCs w:val="28"/>
        </w:rPr>
        <w:t>.</w:t>
      </w:r>
      <w:r w:rsidR="0098030B" w:rsidRPr="00D21942">
        <w:rPr>
          <w:rFonts w:ascii="Times New Roman" w:eastAsia="Times New Roman" w:hAnsi="Times New Roman" w:cs="Times New Roman"/>
          <w:i/>
          <w:color w:val="000000"/>
          <w:sz w:val="28"/>
          <w:szCs w:val="28"/>
        </w:rPr>
        <w:t>01</w:t>
      </w:r>
      <w:r w:rsidRPr="00D21942">
        <w:rPr>
          <w:rFonts w:ascii="Times New Roman" w:eastAsia="Times New Roman" w:hAnsi="Times New Roman" w:cs="Times New Roman"/>
          <w:i/>
          <w:color w:val="000000"/>
          <w:sz w:val="28"/>
          <w:szCs w:val="28"/>
        </w:rPr>
        <w:t>.201</w:t>
      </w:r>
      <w:r w:rsidR="0098030B" w:rsidRPr="00D21942">
        <w:rPr>
          <w:rFonts w:ascii="Times New Roman" w:eastAsia="Times New Roman" w:hAnsi="Times New Roman" w:cs="Times New Roman"/>
          <w:i/>
          <w:color w:val="000000"/>
          <w:sz w:val="28"/>
          <w:szCs w:val="28"/>
        </w:rPr>
        <w:t>9</w:t>
      </w:r>
      <w:r w:rsidRPr="00D21942">
        <w:rPr>
          <w:rFonts w:ascii="Times New Roman" w:eastAsia="Times New Roman" w:hAnsi="Times New Roman" w:cs="Times New Roman"/>
          <w:i/>
          <w:color w:val="000000"/>
          <w:sz w:val="28"/>
          <w:szCs w:val="28"/>
        </w:rPr>
        <w:t xml:space="preserve"> № </w:t>
      </w:r>
      <w:r w:rsidR="005F2C11" w:rsidRPr="00D21942">
        <w:rPr>
          <w:rFonts w:ascii="Times New Roman" w:eastAsia="Times New Roman" w:hAnsi="Times New Roman" w:cs="Times New Roman"/>
          <w:i/>
          <w:color w:val="000000"/>
          <w:sz w:val="28"/>
          <w:szCs w:val="28"/>
        </w:rPr>
        <w:t xml:space="preserve">86-КГ18-10 </w:t>
      </w:r>
      <w:r w:rsidRPr="00D21942">
        <w:rPr>
          <w:rFonts w:ascii="Times New Roman" w:eastAsia="Times New Roman" w:hAnsi="Times New Roman" w:cs="Times New Roman"/>
          <w:i/>
          <w:color w:val="000000"/>
          <w:sz w:val="28"/>
          <w:szCs w:val="28"/>
        </w:rPr>
        <w:t>(</w:t>
      </w:r>
      <w:r w:rsidR="005F2C11" w:rsidRPr="00D21942">
        <w:rPr>
          <w:rFonts w:ascii="Times New Roman" w:eastAsia="Times New Roman" w:hAnsi="Times New Roman" w:cs="Times New Roman"/>
          <w:i/>
          <w:color w:val="000000"/>
          <w:sz w:val="28"/>
          <w:szCs w:val="28"/>
        </w:rPr>
        <w:t>гражданин</w:t>
      </w:r>
      <w:r w:rsidRPr="00D21942">
        <w:rPr>
          <w:rFonts w:ascii="Times New Roman" w:eastAsia="Times New Roman" w:hAnsi="Times New Roman" w:cs="Times New Roman"/>
          <w:i/>
          <w:color w:val="000000"/>
          <w:sz w:val="28"/>
          <w:szCs w:val="28"/>
        </w:rPr>
        <w:t xml:space="preserve"> против </w:t>
      </w:r>
      <w:r w:rsidR="005F2C11" w:rsidRPr="00D21942">
        <w:rPr>
          <w:rFonts w:ascii="Times New Roman" w:eastAsia="Times New Roman" w:hAnsi="Times New Roman" w:cs="Times New Roman"/>
          <w:i/>
          <w:color w:val="000000"/>
          <w:sz w:val="28"/>
          <w:szCs w:val="28"/>
        </w:rPr>
        <w:t>Межрайонной ИФНС России № 10 по Владимирской области</w:t>
      </w:r>
      <w:r w:rsidRPr="00D21942">
        <w:rPr>
          <w:rFonts w:ascii="Times New Roman" w:eastAsia="Times New Roman" w:hAnsi="Times New Roman" w:cs="Times New Roman"/>
          <w:i/>
          <w:color w:val="000000"/>
          <w:sz w:val="28"/>
          <w:szCs w:val="28"/>
        </w:rPr>
        <w:t>).</w:t>
      </w:r>
    </w:p>
    <w:p w:rsidR="0044702B" w:rsidRPr="00D21942" w:rsidRDefault="0044702B" w:rsidP="00BA26C5">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9F2720" w:rsidRPr="00D21942" w:rsidRDefault="009F2720" w:rsidP="009F2720">
      <w:pPr>
        <w:spacing w:after="0" w:line="240" w:lineRule="auto"/>
        <w:ind w:firstLine="540"/>
        <w:jc w:val="both"/>
        <w:rPr>
          <w:rFonts w:ascii="Times New Roman" w:hAnsi="Times New Roman" w:cs="Times New Roman"/>
          <w:sz w:val="28"/>
          <w:szCs w:val="28"/>
          <w:highlight w:val="yellow"/>
        </w:rPr>
      </w:pPr>
      <w:r w:rsidRPr="00D21942">
        <w:rPr>
          <w:rFonts w:ascii="Times New Roman" w:eastAsia="Times New Roman" w:hAnsi="Times New Roman" w:cs="Times New Roman"/>
          <w:b/>
          <w:sz w:val="28"/>
          <w:szCs w:val="28"/>
        </w:rPr>
        <w:t>1</w:t>
      </w:r>
      <w:r w:rsidR="00A45387">
        <w:rPr>
          <w:rFonts w:ascii="Times New Roman" w:eastAsia="Times New Roman" w:hAnsi="Times New Roman" w:cs="Times New Roman"/>
          <w:b/>
          <w:sz w:val="28"/>
          <w:szCs w:val="28"/>
        </w:rPr>
        <w:t>1</w:t>
      </w:r>
      <w:r w:rsidRPr="00D21942">
        <w:rPr>
          <w:rFonts w:ascii="Times New Roman" w:eastAsia="Times New Roman" w:hAnsi="Times New Roman" w:cs="Times New Roman"/>
          <w:b/>
          <w:sz w:val="28"/>
          <w:szCs w:val="28"/>
        </w:rPr>
        <w:t>. </w:t>
      </w:r>
      <w:r w:rsidR="00A257D3" w:rsidRPr="00D21942">
        <w:rPr>
          <w:rFonts w:ascii="Times New Roman" w:eastAsia="Times New Roman" w:hAnsi="Times New Roman" w:cs="Times New Roman"/>
          <w:b/>
          <w:sz w:val="28"/>
          <w:szCs w:val="28"/>
        </w:rPr>
        <w:t>Федеральный законодатель, закрепляя заявительный порядок получения налогового вычета в случае приобретения физическими лицами перечисленных в подпункте 3 пункта 1 статьи 220 Налогового кодекса Российской Федерации объектов недвижимости, не установил срок такого обращения (в отличие от налоговых вычетов, предусмотренных пунктом 2 статьи 171 Налогового кодекса Российской Федерации).</w:t>
      </w:r>
    </w:p>
    <w:p w:rsidR="009F2720" w:rsidRPr="00D21942" w:rsidRDefault="009F2720" w:rsidP="009F2720">
      <w:pPr>
        <w:spacing w:after="0" w:line="240" w:lineRule="auto"/>
        <w:ind w:firstLine="540"/>
        <w:jc w:val="both"/>
        <w:rPr>
          <w:rFonts w:ascii="Times New Roman" w:eastAsia="Times New Roman" w:hAnsi="Times New Roman" w:cs="Times New Roman"/>
          <w:b/>
          <w:sz w:val="28"/>
          <w:szCs w:val="28"/>
          <w:highlight w:val="yellow"/>
        </w:rPr>
      </w:pPr>
    </w:p>
    <w:p w:rsidR="00CE0A3C" w:rsidRPr="00D21942" w:rsidRDefault="00CE0A3C" w:rsidP="00CE0A3C">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Налоговым органом проведена камеральная налоговая проверка декларации пенсионерки по </w:t>
      </w:r>
      <w:r w:rsidR="00084AE5" w:rsidRPr="00D21942">
        <w:rPr>
          <w:rFonts w:ascii="Times New Roman" w:hAnsi="Times New Roman" w:cs="Times New Roman"/>
          <w:bCs/>
          <w:sz w:val="28"/>
          <w:szCs w:val="28"/>
        </w:rPr>
        <w:t>налогу на доходы физических лиц</w:t>
      </w:r>
      <w:r w:rsidRPr="00D21942">
        <w:rPr>
          <w:rFonts w:ascii="Times New Roman" w:hAnsi="Times New Roman" w:cs="Times New Roman"/>
          <w:bCs/>
          <w:sz w:val="28"/>
          <w:szCs w:val="28"/>
        </w:rPr>
        <w:t xml:space="preserve"> за 2012 год, по </w:t>
      </w:r>
      <w:r w:rsidRPr="00D21942">
        <w:rPr>
          <w:rFonts w:ascii="Times New Roman" w:hAnsi="Times New Roman" w:cs="Times New Roman"/>
          <w:bCs/>
          <w:sz w:val="28"/>
          <w:szCs w:val="28"/>
        </w:rPr>
        <w:lastRenderedPageBreak/>
        <w:t xml:space="preserve">итогам которой ей отказано в предоставлении имущественного налогового вычета. </w:t>
      </w:r>
    </w:p>
    <w:p w:rsidR="00A90BAD" w:rsidRPr="00D21942" w:rsidRDefault="00A90BAD" w:rsidP="00A90BAD">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Не согласившись с решением инспекции, пенсионерка обратилась в суд с требованиями </w:t>
      </w:r>
      <w:r w:rsidR="001B168E">
        <w:rPr>
          <w:rFonts w:ascii="Times New Roman" w:hAnsi="Times New Roman" w:cs="Times New Roman"/>
          <w:bCs/>
          <w:sz w:val="28"/>
          <w:szCs w:val="28"/>
        </w:rPr>
        <w:t>о</w:t>
      </w:r>
      <w:r w:rsidRPr="00D21942">
        <w:rPr>
          <w:rFonts w:ascii="Times New Roman" w:hAnsi="Times New Roman" w:cs="Times New Roman"/>
          <w:bCs/>
          <w:sz w:val="28"/>
          <w:szCs w:val="28"/>
        </w:rPr>
        <w:t xml:space="preserve"> признании права на имуществен</w:t>
      </w:r>
      <w:r w:rsidR="001B168E">
        <w:rPr>
          <w:rFonts w:ascii="Times New Roman" w:hAnsi="Times New Roman" w:cs="Times New Roman"/>
          <w:bCs/>
          <w:sz w:val="28"/>
          <w:szCs w:val="28"/>
        </w:rPr>
        <w:t>ный налоговый вычет за 2012 год</w:t>
      </w:r>
      <w:r w:rsidRPr="00D21942">
        <w:rPr>
          <w:rFonts w:ascii="Times New Roman" w:hAnsi="Times New Roman" w:cs="Times New Roman"/>
          <w:bCs/>
          <w:sz w:val="28"/>
          <w:szCs w:val="28"/>
        </w:rPr>
        <w:t>.</w:t>
      </w:r>
    </w:p>
    <w:p w:rsidR="00CE0A3C" w:rsidRPr="00D21942" w:rsidRDefault="00CE0A3C" w:rsidP="00CE0A3C">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Судами </w:t>
      </w:r>
      <w:r w:rsidR="00A90BAD" w:rsidRPr="00D21942">
        <w:rPr>
          <w:rFonts w:ascii="Times New Roman" w:hAnsi="Times New Roman" w:cs="Times New Roman"/>
          <w:bCs/>
          <w:sz w:val="28"/>
          <w:szCs w:val="28"/>
        </w:rPr>
        <w:t>по материалам дела установлено, что истицей</w:t>
      </w:r>
      <w:r w:rsidRPr="00D21942">
        <w:rPr>
          <w:rFonts w:ascii="Times New Roman" w:hAnsi="Times New Roman" w:cs="Times New Roman"/>
          <w:bCs/>
          <w:sz w:val="28"/>
          <w:szCs w:val="28"/>
        </w:rPr>
        <w:t xml:space="preserve"> в 2013 году приобретен пай в жилищно-строительном кооперативе. В 2015 году квартира передана </w:t>
      </w:r>
      <w:r w:rsidR="00A90BAD" w:rsidRPr="00D21942">
        <w:rPr>
          <w:rFonts w:ascii="Times New Roman" w:hAnsi="Times New Roman" w:cs="Times New Roman"/>
          <w:bCs/>
          <w:sz w:val="28"/>
          <w:szCs w:val="28"/>
        </w:rPr>
        <w:t>ей</w:t>
      </w:r>
      <w:r w:rsidRPr="00D21942">
        <w:rPr>
          <w:rFonts w:ascii="Times New Roman" w:hAnsi="Times New Roman" w:cs="Times New Roman"/>
          <w:bCs/>
          <w:sz w:val="28"/>
          <w:szCs w:val="28"/>
        </w:rPr>
        <w:t xml:space="preserve"> в пользование. Отказывая в предоставлении вычета за 2012 год налоговый орган исходил из того, что право на вычет связывается с получением документов, подтверждающих это право, в данном случае 27.06.2016 – дата получения свидетельства о государственной регистрации права собственности. </w:t>
      </w:r>
      <w:r w:rsidR="00A90BAD" w:rsidRPr="00D21942">
        <w:rPr>
          <w:rFonts w:ascii="Times New Roman" w:hAnsi="Times New Roman" w:cs="Times New Roman"/>
          <w:bCs/>
          <w:sz w:val="28"/>
          <w:szCs w:val="28"/>
        </w:rPr>
        <w:t>Следовательно,</w:t>
      </w:r>
      <w:r w:rsidRPr="00D21942">
        <w:rPr>
          <w:rFonts w:ascii="Times New Roman" w:hAnsi="Times New Roman" w:cs="Times New Roman"/>
          <w:bCs/>
          <w:sz w:val="28"/>
          <w:szCs w:val="28"/>
        </w:rPr>
        <w:t xml:space="preserve"> вычет может быть пер</w:t>
      </w:r>
      <w:r w:rsidR="00A90BAD" w:rsidRPr="00D21942">
        <w:rPr>
          <w:rFonts w:ascii="Times New Roman" w:hAnsi="Times New Roman" w:cs="Times New Roman"/>
          <w:bCs/>
          <w:sz w:val="28"/>
          <w:szCs w:val="28"/>
        </w:rPr>
        <w:t>енесен на периоды 2013 – 2015 годов</w:t>
      </w:r>
      <w:r w:rsidRPr="00D21942">
        <w:rPr>
          <w:rFonts w:ascii="Times New Roman" w:hAnsi="Times New Roman" w:cs="Times New Roman"/>
          <w:bCs/>
          <w:sz w:val="28"/>
          <w:szCs w:val="28"/>
        </w:rPr>
        <w:t>.</w:t>
      </w:r>
    </w:p>
    <w:p w:rsidR="00CE0A3C" w:rsidRPr="00D21942" w:rsidRDefault="00CE0A3C" w:rsidP="00CE0A3C">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Судами первой и апелляционной инстанций отказано в удовлетворении заявления по мотиву пропуска срока на обращение в суд, а также по причине непредставления документов, с которыми Н</w:t>
      </w:r>
      <w:r w:rsidR="00084AE5" w:rsidRPr="00D21942">
        <w:rPr>
          <w:rFonts w:ascii="Times New Roman" w:hAnsi="Times New Roman" w:cs="Times New Roman"/>
          <w:bCs/>
          <w:sz w:val="28"/>
          <w:szCs w:val="28"/>
        </w:rPr>
        <w:t>алогов</w:t>
      </w:r>
      <w:r w:rsidR="001B168E">
        <w:rPr>
          <w:rFonts w:ascii="Times New Roman" w:hAnsi="Times New Roman" w:cs="Times New Roman"/>
          <w:bCs/>
          <w:sz w:val="28"/>
          <w:szCs w:val="28"/>
        </w:rPr>
        <w:t>ый</w:t>
      </w:r>
      <w:r w:rsidR="00084AE5" w:rsidRPr="00D21942">
        <w:rPr>
          <w:rFonts w:ascii="Times New Roman" w:hAnsi="Times New Roman" w:cs="Times New Roman"/>
          <w:bCs/>
          <w:sz w:val="28"/>
          <w:szCs w:val="28"/>
        </w:rPr>
        <w:t xml:space="preserve"> кодекс</w:t>
      </w:r>
      <w:r w:rsidRPr="00D21942">
        <w:rPr>
          <w:rFonts w:ascii="Times New Roman" w:hAnsi="Times New Roman" w:cs="Times New Roman"/>
          <w:bCs/>
          <w:sz w:val="28"/>
          <w:szCs w:val="28"/>
        </w:rPr>
        <w:t xml:space="preserve"> Р</w:t>
      </w:r>
      <w:r w:rsidR="00084AE5" w:rsidRPr="00D21942">
        <w:rPr>
          <w:rFonts w:ascii="Times New Roman" w:hAnsi="Times New Roman" w:cs="Times New Roman"/>
          <w:bCs/>
          <w:sz w:val="28"/>
          <w:szCs w:val="28"/>
        </w:rPr>
        <w:t xml:space="preserve">оссийской </w:t>
      </w:r>
      <w:r w:rsidRPr="00D21942">
        <w:rPr>
          <w:rFonts w:ascii="Times New Roman" w:hAnsi="Times New Roman" w:cs="Times New Roman"/>
          <w:bCs/>
          <w:sz w:val="28"/>
          <w:szCs w:val="28"/>
        </w:rPr>
        <w:t>Ф</w:t>
      </w:r>
      <w:r w:rsidR="00084AE5" w:rsidRPr="00D21942">
        <w:rPr>
          <w:rFonts w:ascii="Times New Roman" w:hAnsi="Times New Roman" w:cs="Times New Roman"/>
          <w:bCs/>
          <w:sz w:val="28"/>
          <w:szCs w:val="28"/>
        </w:rPr>
        <w:t>едерации</w:t>
      </w:r>
      <w:r w:rsidRPr="00D21942">
        <w:rPr>
          <w:rFonts w:ascii="Times New Roman" w:hAnsi="Times New Roman" w:cs="Times New Roman"/>
          <w:bCs/>
          <w:sz w:val="28"/>
          <w:szCs w:val="28"/>
        </w:rPr>
        <w:t xml:space="preserve"> связывает право на получение имущественного налогового вычета. Поскольку право собственности на квартиру зарегистрировано в 2016 году, вычет по </w:t>
      </w:r>
      <w:r w:rsidR="0030223B" w:rsidRPr="00D21942">
        <w:rPr>
          <w:rFonts w:ascii="Times New Roman" w:hAnsi="Times New Roman" w:cs="Times New Roman"/>
          <w:bCs/>
          <w:sz w:val="28"/>
          <w:szCs w:val="28"/>
        </w:rPr>
        <w:t>налогу на доходы физических лиц</w:t>
      </w:r>
      <w:r w:rsidRPr="00D21942">
        <w:rPr>
          <w:rFonts w:ascii="Times New Roman" w:hAnsi="Times New Roman" w:cs="Times New Roman"/>
          <w:bCs/>
          <w:sz w:val="28"/>
          <w:szCs w:val="28"/>
        </w:rPr>
        <w:t xml:space="preserve"> за 2012 год не предоставляется.</w:t>
      </w:r>
    </w:p>
    <w:p w:rsidR="00F97003" w:rsidRPr="00D21942" w:rsidRDefault="009F2720" w:rsidP="00F97003">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Отменяя </w:t>
      </w:r>
      <w:r w:rsidR="00A90BAD" w:rsidRPr="00D21942">
        <w:rPr>
          <w:rFonts w:ascii="Times New Roman" w:hAnsi="Times New Roman" w:cs="Times New Roman"/>
          <w:bCs/>
          <w:sz w:val="28"/>
          <w:szCs w:val="28"/>
        </w:rPr>
        <w:t xml:space="preserve">судебные акты нижестоящих </w:t>
      </w:r>
      <w:r w:rsidRPr="00D21942">
        <w:rPr>
          <w:rFonts w:ascii="Times New Roman" w:hAnsi="Times New Roman" w:cs="Times New Roman"/>
          <w:bCs/>
          <w:sz w:val="28"/>
          <w:szCs w:val="28"/>
        </w:rPr>
        <w:t>инстанци</w:t>
      </w:r>
      <w:r w:rsidR="00A90BAD" w:rsidRPr="00D21942">
        <w:rPr>
          <w:rFonts w:ascii="Times New Roman" w:hAnsi="Times New Roman" w:cs="Times New Roman"/>
          <w:bCs/>
          <w:sz w:val="28"/>
          <w:szCs w:val="28"/>
        </w:rPr>
        <w:t>й и направляя дело на новое рассмотрение</w:t>
      </w:r>
      <w:r w:rsidRPr="00D21942">
        <w:rPr>
          <w:rFonts w:ascii="Times New Roman" w:hAnsi="Times New Roman" w:cs="Times New Roman"/>
          <w:bCs/>
          <w:sz w:val="28"/>
          <w:szCs w:val="28"/>
        </w:rPr>
        <w:t xml:space="preserve"> Судебная коллегия по </w:t>
      </w:r>
      <w:r w:rsidR="00A90BAD" w:rsidRPr="00D21942">
        <w:rPr>
          <w:rFonts w:ascii="Times New Roman" w:hAnsi="Times New Roman" w:cs="Times New Roman"/>
          <w:bCs/>
          <w:sz w:val="28"/>
          <w:szCs w:val="28"/>
        </w:rPr>
        <w:t>административным делам</w:t>
      </w:r>
      <w:r w:rsidRPr="00D21942">
        <w:rPr>
          <w:rFonts w:ascii="Times New Roman" w:hAnsi="Times New Roman" w:cs="Times New Roman"/>
          <w:bCs/>
          <w:sz w:val="28"/>
          <w:szCs w:val="28"/>
        </w:rPr>
        <w:t xml:space="preserve"> Верховного Суда Российской Федерации указала, что</w:t>
      </w:r>
      <w:r w:rsidR="00F97003" w:rsidRPr="00D21942">
        <w:rPr>
          <w:rFonts w:ascii="Times New Roman" w:hAnsi="Times New Roman" w:cs="Times New Roman"/>
          <w:sz w:val="28"/>
          <w:szCs w:val="28"/>
        </w:rPr>
        <w:t xml:space="preserve"> в</w:t>
      </w:r>
      <w:r w:rsidR="00F97003" w:rsidRPr="00D21942">
        <w:rPr>
          <w:rFonts w:ascii="Times New Roman" w:hAnsi="Times New Roman" w:cs="Times New Roman"/>
          <w:bCs/>
          <w:sz w:val="28"/>
          <w:szCs w:val="28"/>
        </w:rPr>
        <w:t xml:space="preserve">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00F97003" w:rsidRPr="00D21942">
        <w:rPr>
          <w:rFonts w:ascii="Times New Roman" w:hAnsi="Times New Roman" w:cs="Times New Roman"/>
          <w:bCs/>
          <w:sz w:val="28"/>
          <w:szCs w:val="28"/>
        </w:rPr>
        <w:t>паенакопления</w:t>
      </w:r>
      <w:proofErr w:type="spellEnd"/>
      <w:r w:rsidR="00F97003" w:rsidRPr="00D21942">
        <w:rPr>
          <w:rFonts w:ascii="Times New Roman" w:hAnsi="Times New Roman" w:cs="Times New Roman"/>
          <w:bCs/>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F97003" w:rsidRPr="00D21942" w:rsidRDefault="00F97003" w:rsidP="00F97003">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Таким образом, для приобретения членом кооператива права собственности на жилое или иное помещение должны быть соблюдены два условия - передача жилищно-строительным кооперативом помещения члену кооператива и внесение членом кооператива паевого взноса в полном объеме.</w:t>
      </w:r>
    </w:p>
    <w:p w:rsidR="0030223B" w:rsidRPr="00D21942" w:rsidRDefault="0030223B" w:rsidP="0030223B">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Судебная коллегия, проанализировав материалы дела и состоявшиеся по делу судебные акты пришла к выводу, что данные условия были выполнены.</w:t>
      </w:r>
    </w:p>
    <w:p w:rsidR="00F97003" w:rsidRPr="00D21942" w:rsidRDefault="00F97003" w:rsidP="00F97003">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То обстоятельство, что </w:t>
      </w:r>
      <w:r w:rsidR="0030223B" w:rsidRPr="00D21942">
        <w:rPr>
          <w:rFonts w:ascii="Times New Roman" w:hAnsi="Times New Roman" w:cs="Times New Roman"/>
          <w:bCs/>
          <w:sz w:val="28"/>
          <w:szCs w:val="28"/>
        </w:rPr>
        <w:t xml:space="preserve">жилищно-строительный кооператив </w:t>
      </w:r>
      <w:r w:rsidRPr="00D21942">
        <w:rPr>
          <w:rFonts w:ascii="Times New Roman" w:hAnsi="Times New Roman" w:cs="Times New Roman"/>
          <w:bCs/>
          <w:sz w:val="28"/>
          <w:szCs w:val="28"/>
        </w:rPr>
        <w:t xml:space="preserve">уклонился от выполнения своих обязанностей и своевременно не представил в регистрирующий орган необходимые документы для регистрации, мотивированной оценки в совокупности с системным анализом </w:t>
      </w:r>
      <w:r w:rsidR="0030223B" w:rsidRPr="00D21942">
        <w:rPr>
          <w:rFonts w:ascii="Times New Roman" w:hAnsi="Times New Roman" w:cs="Times New Roman"/>
          <w:bCs/>
          <w:sz w:val="28"/>
          <w:szCs w:val="28"/>
        </w:rPr>
        <w:t xml:space="preserve">материалов дела </w:t>
      </w:r>
      <w:r w:rsidRPr="00D21942">
        <w:rPr>
          <w:rFonts w:ascii="Times New Roman" w:hAnsi="Times New Roman" w:cs="Times New Roman"/>
          <w:bCs/>
          <w:sz w:val="28"/>
          <w:szCs w:val="28"/>
        </w:rPr>
        <w:t>в судебных постановлениях не нашло.</w:t>
      </w:r>
    </w:p>
    <w:p w:rsidR="00F97003" w:rsidRPr="00D21942" w:rsidRDefault="00F97003" w:rsidP="00F97003">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Получение налогового вычета за 2012 год для истицы имеет принципиальное значение, поскольку она осуществляла трудовую деятельность до середины 2013 года; возможность реализации ее права на получение имущественного налогового вычета поставлена в зависимость от налогового периода, на который данный вычет может быть перенесен.</w:t>
      </w:r>
    </w:p>
    <w:p w:rsidR="00F97003" w:rsidRPr="00D21942" w:rsidRDefault="00F97003" w:rsidP="00F97003">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Поскольку, по утверждению ист</w:t>
      </w:r>
      <w:r w:rsidR="00084AE5" w:rsidRPr="00D21942">
        <w:rPr>
          <w:rFonts w:ascii="Times New Roman" w:hAnsi="Times New Roman" w:cs="Times New Roman"/>
          <w:bCs/>
          <w:sz w:val="28"/>
          <w:szCs w:val="28"/>
        </w:rPr>
        <w:t>ицы</w:t>
      </w:r>
      <w:r w:rsidRPr="00D21942">
        <w:rPr>
          <w:rFonts w:ascii="Times New Roman" w:hAnsi="Times New Roman" w:cs="Times New Roman"/>
          <w:bCs/>
          <w:sz w:val="28"/>
          <w:szCs w:val="28"/>
        </w:rPr>
        <w:t>, она получала облагаемый налогом доход до середины 2013 г</w:t>
      </w:r>
      <w:r w:rsidR="00084AE5" w:rsidRPr="00D21942">
        <w:rPr>
          <w:rFonts w:ascii="Times New Roman" w:hAnsi="Times New Roman" w:cs="Times New Roman"/>
          <w:bCs/>
          <w:sz w:val="28"/>
          <w:szCs w:val="28"/>
        </w:rPr>
        <w:t>ода</w:t>
      </w:r>
      <w:r w:rsidRPr="00D21942">
        <w:rPr>
          <w:rFonts w:ascii="Times New Roman" w:hAnsi="Times New Roman" w:cs="Times New Roman"/>
          <w:bCs/>
          <w:sz w:val="28"/>
          <w:szCs w:val="28"/>
        </w:rPr>
        <w:t xml:space="preserve">, возврат налога в целях реализации ее права на </w:t>
      </w:r>
      <w:r w:rsidRPr="00D21942">
        <w:rPr>
          <w:rFonts w:ascii="Times New Roman" w:hAnsi="Times New Roman" w:cs="Times New Roman"/>
          <w:bCs/>
          <w:sz w:val="28"/>
          <w:szCs w:val="28"/>
        </w:rPr>
        <w:lastRenderedPageBreak/>
        <w:t>налоговый вычет может быть произведен за налоговые периоды до указанной даты.</w:t>
      </w:r>
    </w:p>
    <w:p w:rsidR="00F97003" w:rsidRPr="00D21942" w:rsidRDefault="00084AE5" w:rsidP="00F97003">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Относительно вывода судов о пропуске срока на обращение в суд Судебная коллегия со ссылкой на </w:t>
      </w:r>
      <w:r w:rsidR="00F97003" w:rsidRPr="00D21942">
        <w:rPr>
          <w:rFonts w:ascii="Times New Roman" w:hAnsi="Times New Roman" w:cs="Times New Roman"/>
          <w:bCs/>
          <w:sz w:val="28"/>
          <w:szCs w:val="28"/>
        </w:rPr>
        <w:t>стать</w:t>
      </w:r>
      <w:r w:rsidRPr="00D21942">
        <w:rPr>
          <w:rFonts w:ascii="Times New Roman" w:hAnsi="Times New Roman" w:cs="Times New Roman"/>
          <w:bCs/>
          <w:sz w:val="28"/>
          <w:szCs w:val="28"/>
        </w:rPr>
        <w:t>ю</w:t>
      </w:r>
      <w:r w:rsidR="00F97003" w:rsidRPr="00D21942">
        <w:rPr>
          <w:rFonts w:ascii="Times New Roman" w:hAnsi="Times New Roman" w:cs="Times New Roman"/>
          <w:bCs/>
          <w:sz w:val="28"/>
          <w:szCs w:val="28"/>
        </w:rPr>
        <w:t xml:space="preserve"> 219 Кодекса административного судопроизводства Российской Федерации </w:t>
      </w:r>
      <w:r w:rsidRPr="00D21942">
        <w:rPr>
          <w:rFonts w:ascii="Times New Roman" w:hAnsi="Times New Roman" w:cs="Times New Roman"/>
          <w:bCs/>
          <w:sz w:val="28"/>
          <w:szCs w:val="28"/>
        </w:rPr>
        <w:t xml:space="preserve">указала, </w:t>
      </w:r>
      <w:r w:rsidR="0069666F" w:rsidRPr="00D21942">
        <w:rPr>
          <w:rFonts w:ascii="Times New Roman" w:hAnsi="Times New Roman" w:cs="Times New Roman"/>
          <w:bCs/>
          <w:sz w:val="28"/>
          <w:szCs w:val="28"/>
        </w:rPr>
        <w:t>что причины</w:t>
      </w:r>
      <w:r w:rsidR="00F97003" w:rsidRPr="00D21942">
        <w:rPr>
          <w:rFonts w:ascii="Times New Roman" w:hAnsi="Times New Roman" w:cs="Times New Roman"/>
          <w:bCs/>
          <w:sz w:val="28"/>
          <w:szCs w:val="28"/>
        </w:rPr>
        <w:t xml:space="preserve"> пропуска установленного срока обращения в суд выясняются в предварительном судебном заседании или судебном заседании и могут являться основанием для отказа в удовлетворении административного иска, если он нарушен без уважительных причин или является </w:t>
      </w:r>
      <w:proofErr w:type="spellStart"/>
      <w:r w:rsidR="00F97003" w:rsidRPr="00D21942">
        <w:rPr>
          <w:rFonts w:ascii="Times New Roman" w:hAnsi="Times New Roman" w:cs="Times New Roman"/>
          <w:bCs/>
          <w:sz w:val="28"/>
          <w:szCs w:val="28"/>
        </w:rPr>
        <w:t>пресекательным</w:t>
      </w:r>
      <w:proofErr w:type="spellEnd"/>
      <w:r w:rsidR="00F97003" w:rsidRPr="00D21942">
        <w:rPr>
          <w:rFonts w:ascii="Times New Roman" w:hAnsi="Times New Roman" w:cs="Times New Roman"/>
          <w:bCs/>
          <w:sz w:val="28"/>
          <w:szCs w:val="28"/>
        </w:rPr>
        <w:t>.</w:t>
      </w:r>
    </w:p>
    <w:p w:rsidR="00F97003" w:rsidRPr="00D21942" w:rsidRDefault="00F97003" w:rsidP="00F97003">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Вместе с тем в силу положений части 7 </w:t>
      </w:r>
      <w:r w:rsidR="001B168E">
        <w:rPr>
          <w:rFonts w:ascii="Times New Roman" w:hAnsi="Times New Roman" w:cs="Times New Roman"/>
          <w:bCs/>
          <w:sz w:val="28"/>
          <w:szCs w:val="28"/>
        </w:rPr>
        <w:t>данной</w:t>
      </w:r>
      <w:r w:rsidR="001B168E" w:rsidRPr="00D21942">
        <w:rPr>
          <w:rFonts w:ascii="Times New Roman" w:hAnsi="Times New Roman" w:cs="Times New Roman"/>
          <w:bCs/>
          <w:sz w:val="28"/>
          <w:szCs w:val="28"/>
        </w:rPr>
        <w:t xml:space="preserve"> статьи,</w:t>
      </w:r>
      <w:r w:rsidRPr="00D21942">
        <w:rPr>
          <w:rFonts w:ascii="Times New Roman" w:hAnsi="Times New Roman" w:cs="Times New Roman"/>
          <w:bCs/>
          <w:sz w:val="28"/>
          <w:szCs w:val="28"/>
        </w:rPr>
        <w:t xml:space="preserve"> пропущенный по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w:t>
      </w:r>
      <w:r w:rsidR="001B168E" w:rsidRPr="001B168E">
        <w:rPr>
          <w:rFonts w:ascii="Times New Roman" w:hAnsi="Times New Roman" w:cs="Times New Roman"/>
          <w:bCs/>
          <w:sz w:val="28"/>
          <w:szCs w:val="28"/>
        </w:rPr>
        <w:t>Кодекс</w:t>
      </w:r>
      <w:r w:rsidR="001B168E">
        <w:rPr>
          <w:rFonts w:ascii="Times New Roman" w:hAnsi="Times New Roman" w:cs="Times New Roman"/>
          <w:bCs/>
          <w:sz w:val="28"/>
          <w:szCs w:val="28"/>
        </w:rPr>
        <w:t>ом</w:t>
      </w:r>
      <w:r w:rsidR="001B168E" w:rsidRPr="001B168E">
        <w:rPr>
          <w:rFonts w:ascii="Times New Roman" w:hAnsi="Times New Roman" w:cs="Times New Roman"/>
          <w:bCs/>
          <w:sz w:val="28"/>
          <w:szCs w:val="28"/>
        </w:rPr>
        <w:t xml:space="preserve"> административного судопроизводства Российской Федерации</w:t>
      </w:r>
      <w:r w:rsidRPr="00D21942">
        <w:rPr>
          <w:rFonts w:ascii="Times New Roman" w:hAnsi="Times New Roman" w:cs="Times New Roman"/>
          <w:bCs/>
          <w:sz w:val="28"/>
          <w:szCs w:val="28"/>
        </w:rPr>
        <w:t>.</w:t>
      </w:r>
    </w:p>
    <w:p w:rsidR="00F97003" w:rsidRPr="00D21942" w:rsidRDefault="00F97003" w:rsidP="00F97003">
      <w:pPr>
        <w:spacing w:after="0" w:line="240" w:lineRule="auto"/>
        <w:ind w:firstLine="540"/>
        <w:jc w:val="both"/>
        <w:rPr>
          <w:rFonts w:ascii="Times New Roman" w:hAnsi="Times New Roman" w:cs="Times New Roman"/>
          <w:bCs/>
          <w:sz w:val="28"/>
          <w:szCs w:val="28"/>
        </w:rPr>
      </w:pPr>
      <w:r w:rsidRPr="00D21942">
        <w:rPr>
          <w:rFonts w:ascii="Times New Roman" w:hAnsi="Times New Roman" w:cs="Times New Roman"/>
          <w:bCs/>
          <w:sz w:val="28"/>
          <w:szCs w:val="28"/>
        </w:rPr>
        <w:t xml:space="preserve">Разрешая ходатайство административного ответчика о применении последствий пропуска </w:t>
      </w:r>
      <w:r w:rsidR="00084AE5" w:rsidRPr="00D21942">
        <w:rPr>
          <w:rFonts w:ascii="Times New Roman" w:hAnsi="Times New Roman" w:cs="Times New Roman"/>
          <w:bCs/>
          <w:sz w:val="28"/>
          <w:szCs w:val="28"/>
        </w:rPr>
        <w:t>истицей</w:t>
      </w:r>
      <w:r w:rsidRPr="00D21942">
        <w:rPr>
          <w:rFonts w:ascii="Times New Roman" w:hAnsi="Times New Roman" w:cs="Times New Roman"/>
          <w:bCs/>
          <w:sz w:val="28"/>
          <w:szCs w:val="28"/>
        </w:rPr>
        <w:t xml:space="preserve"> срока обращения в суд, суд отказал в удовлетворении административного искового заявления только по указанному основанию.</w:t>
      </w:r>
    </w:p>
    <w:p w:rsidR="00F97003" w:rsidRPr="00D21942" w:rsidRDefault="0069666F" w:rsidP="00F97003">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w:t>
      </w:r>
      <w:r w:rsidR="00F97003" w:rsidRPr="00D21942">
        <w:rPr>
          <w:rFonts w:ascii="Times New Roman" w:hAnsi="Times New Roman" w:cs="Times New Roman"/>
          <w:bCs/>
          <w:sz w:val="28"/>
          <w:szCs w:val="28"/>
        </w:rPr>
        <w:t xml:space="preserve">ак следует из </w:t>
      </w:r>
      <w:r w:rsidR="00084AE5" w:rsidRPr="00D21942">
        <w:rPr>
          <w:rFonts w:ascii="Times New Roman" w:hAnsi="Times New Roman" w:cs="Times New Roman"/>
          <w:bCs/>
          <w:sz w:val="28"/>
          <w:szCs w:val="28"/>
        </w:rPr>
        <w:t>материалов дела</w:t>
      </w:r>
      <w:r w:rsidR="00F97003" w:rsidRPr="00D21942">
        <w:rPr>
          <w:rFonts w:ascii="Times New Roman" w:hAnsi="Times New Roman" w:cs="Times New Roman"/>
          <w:bCs/>
          <w:sz w:val="28"/>
          <w:szCs w:val="28"/>
        </w:rPr>
        <w:t>, истец с целью соблюдения досудебного порядка урегулирования спора (пункт 2 статьи 138 Налогового кодекса Российской Федерации) и восстановления ее права на налоговый вычет дважды (11 января и 13 июля 2017 г</w:t>
      </w:r>
      <w:r w:rsidR="00084AE5" w:rsidRPr="00D21942">
        <w:rPr>
          <w:rFonts w:ascii="Times New Roman" w:hAnsi="Times New Roman" w:cs="Times New Roman"/>
          <w:bCs/>
          <w:sz w:val="28"/>
          <w:szCs w:val="28"/>
        </w:rPr>
        <w:t>ода</w:t>
      </w:r>
      <w:r w:rsidR="00F97003" w:rsidRPr="00D21942">
        <w:rPr>
          <w:rFonts w:ascii="Times New Roman" w:hAnsi="Times New Roman" w:cs="Times New Roman"/>
          <w:bCs/>
          <w:sz w:val="28"/>
          <w:szCs w:val="28"/>
        </w:rPr>
        <w:t xml:space="preserve">) обращалась в Управление Федеральной налоговой службы по городу Москве с жалобами на решение </w:t>
      </w:r>
      <w:r w:rsidR="00084AE5" w:rsidRPr="00D21942">
        <w:rPr>
          <w:rFonts w:ascii="Times New Roman" w:hAnsi="Times New Roman" w:cs="Times New Roman"/>
          <w:bCs/>
          <w:sz w:val="28"/>
          <w:szCs w:val="28"/>
        </w:rPr>
        <w:t>налогового органа</w:t>
      </w:r>
      <w:r w:rsidR="00F97003" w:rsidRPr="00D21942">
        <w:rPr>
          <w:rFonts w:ascii="Times New Roman" w:hAnsi="Times New Roman" w:cs="Times New Roman"/>
          <w:bCs/>
          <w:sz w:val="28"/>
          <w:szCs w:val="28"/>
        </w:rPr>
        <w:t>.</w:t>
      </w:r>
    </w:p>
    <w:p w:rsidR="00F97003" w:rsidRPr="00D21942" w:rsidRDefault="0069666F" w:rsidP="00F97003">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w:t>
      </w:r>
      <w:r w:rsidR="00F97003" w:rsidRPr="00D21942">
        <w:rPr>
          <w:rFonts w:ascii="Times New Roman" w:hAnsi="Times New Roman" w:cs="Times New Roman"/>
          <w:bCs/>
          <w:sz w:val="28"/>
          <w:szCs w:val="28"/>
        </w:rPr>
        <w:t xml:space="preserve">удом первой инстанции при разрешении ходатайства о применении последствий пропуска указанного срока приведенные выше обстоятельства и то, что до настоящего времени право на получение имущественного налогового вычета в связи с приобретением квартиры </w:t>
      </w:r>
      <w:r w:rsidR="00084AE5" w:rsidRPr="00D21942">
        <w:rPr>
          <w:rFonts w:ascii="Times New Roman" w:hAnsi="Times New Roman" w:cs="Times New Roman"/>
          <w:bCs/>
          <w:sz w:val="28"/>
          <w:szCs w:val="28"/>
        </w:rPr>
        <w:t>истицы</w:t>
      </w:r>
      <w:r w:rsidR="00F97003" w:rsidRPr="00D21942">
        <w:rPr>
          <w:rFonts w:ascii="Times New Roman" w:hAnsi="Times New Roman" w:cs="Times New Roman"/>
          <w:bCs/>
          <w:sz w:val="28"/>
          <w:szCs w:val="28"/>
        </w:rPr>
        <w:t xml:space="preserve"> не утрачено, не учтены, не дана правовая оценка тому, что заявитель имеет преклонный возраст и является пенсионером.</w:t>
      </w:r>
    </w:p>
    <w:p w:rsidR="009F2720" w:rsidRPr="00D21942" w:rsidRDefault="0069666F" w:rsidP="00F97003">
      <w:pPr>
        <w:spacing w:after="0" w:line="240" w:lineRule="auto"/>
        <w:ind w:firstLine="540"/>
        <w:jc w:val="both"/>
        <w:rPr>
          <w:rFonts w:ascii="Times New Roman" w:hAnsi="Times New Roman" w:cs="Times New Roman"/>
          <w:bCs/>
          <w:sz w:val="28"/>
          <w:szCs w:val="28"/>
          <w:highlight w:val="yellow"/>
        </w:rPr>
      </w:pPr>
      <w:r>
        <w:rPr>
          <w:rFonts w:ascii="Times New Roman" w:hAnsi="Times New Roman" w:cs="Times New Roman"/>
          <w:bCs/>
          <w:sz w:val="28"/>
          <w:szCs w:val="28"/>
        </w:rPr>
        <w:t xml:space="preserve">При этом </w:t>
      </w:r>
      <w:r w:rsidR="00084AE5" w:rsidRPr="00D21942">
        <w:rPr>
          <w:rFonts w:ascii="Times New Roman" w:hAnsi="Times New Roman" w:cs="Times New Roman"/>
          <w:bCs/>
          <w:sz w:val="28"/>
          <w:szCs w:val="28"/>
        </w:rPr>
        <w:t xml:space="preserve">Судебная коллегия </w:t>
      </w:r>
      <w:r>
        <w:rPr>
          <w:rFonts w:ascii="Times New Roman" w:hAnsi="Times New Roman" w:cs="Times New Roman"/>
          <w:bCs/>
          <w:sz w:val="28"/>
          <w:szCs w:val="28"/>
        </w:rPr>
        <w:t>отметила</w:t>
      </w:r>
      <w:r w:rsidR="00084AE5" w:rsidRPr="00D21942">
        <w:rPr>
          <w:rFonts w:ascii="Times New Roman" w:hAnsi="Times New Roman" w:cs="Times New Roman"/>
          <w:bCs/>
          <w:sz w:val="28"/>
          <w:szCs w:val="28"/>
        </w:rPr>
        <w:t>, что з</w:t>
      </w:r>
      <w:r w:rsidR="00F97003" w:rsidRPr="00D21942">
        <w:rPr>
          <w:rFonts w:ascii="Times New Roman" w:hAnsi="Times New Roman" w:cs="Times New Roman"/>
          <w:bCs/>
          <w:sz w:val="28"/>
          <w:szCs w:val="28"/>
        </w:rPr>
        <w:t xml:space="preserve">адачами административного судопроизводства являются защита нарушенных или оспариваемых прав, свобод и законных интересов граждан, укрепление законности и предупреждение нарушений в сфере административных и иных публичных правоотношений (пункты 2 и 4 статьи 3 Кодекса административного судопроизводства Российской Федерации). Оставляя без удовлетворения административный иск в связи с пропуском срока обращения в суд, судебные инстанции фактически отказали </w:t>
      </w:r>
      <w:r w:rsidR="00084AE5" w:rsidRPr="00D21942">
        <w:rPr>
          <w:rFonts w:ascii="Times New Roman" w:hAnsi="Times New Roman" w:cs="Times New Roman"/>
          <w:bCs/>
          <w:sz w:val="28"/>
          <w:szCs w:val="28"/>
        </w:rPr>
        <w:t>истице</w:t>
      </w:r>
      <w:r w:rsidR="00F97003" w:rsidRPr="00D21942">
        <w:rPr>
          <w:rFonts w:ascii="Times New Roman" w:hAnsi="Times New Roman" w:cs="Times New Roman"/>
          <w:bCs/>
          <w:sz w:val="28"/>
          <w:szCs w:val="28"/>
        </w:rPr>
        <w:t xml:space="preserve"> в защите нарушенного права, что является недопустимым и противоречит задачам административного судопроизводства.</w:t>
      </w:r>
    </w:p>
    <w:p w:rsidR="00954725" w:rsidRPr="00D21942" w:rsidRDefault="009F2720" w:rsidP="00F86BDC">
      <w:pPr>
        <w:spacing w:after="0" w:line="240" w:lineRule="auto"/>
        <w:ind w:firstLine="540"/>
        <w:jc w:val="both"/>
        <w:rPr>
          <w:rFonts w:ascii="Times New Roman" w:eastAsia="Times New Roman" w:hAnsi="Times New Roman" w:cs="Times New Roman"/>
          <w:b/>
          <w:sz w:val="28"/>
          <w:szCs w:val="28"/>
        </w:rPr>
      </w:pPr>
      <w:r w:rsidRPr="00D21942">
        <w:rPr>
          <w:rFonts w:ascii="Times New Roman" w:eastAsia="Times New Roman" w:hAnsi="Times New Roman" w:cs="Times New Roman"/>
          <w:i/>
          <w:color w:val="000000"/>
          <w:sz w:val="28"/>
          <w:szCs w:val="28"/>
        </w:rPr>
        <w:t>Данные выводы содержатся в Определении Верховного Суда Российской Федерации от 2</w:t>
      </w:r>
      <w:r w:rsidR="00A90BAD" w:rsidRPr="00D21942">
        <w:rPr>
          <w:rFonts w:ascii="Times New Roman" w:eastAsia="Times New Roman" w:hAnsi="Times New Roman" w:cs="Times New Roman"/>
          <w:i/>
          <w:color w:val="000000"/>
          <w:sz w:val="28"/>
          <w:szCs w:val="28"/>
        </w:rPr>
        <w:t>7</w:t>
      </w:r>
      <w:r w:rsidRPr="00D21942">
        <w:rPr>
          <w:rFonts w:ascii="Times New Roman" w:eastAsia="Times New Roman" w:hAnsi="Times New Roman" w:cs="Times New Roman"/>
          <w:i/>
          <w:color w:val="000000"/>
          <w:sz w:val="28"/>
          <w:szCs w:val="28"/>
        </w:rPr>
        <w:t>.</w:t>
      </w:r>
      <w:r w:rsidR="00A90BAD" w:rsidRPr="00D21942">
        <w:rPr>
          <w:rFonts w:ascii="Times New Roman" w:eastAsia="Times New Roman" w:hAnsi="Times New Roman" w:cs="Times New Roman"/>
          <w:i/>
          <w:color w:val="000000"/>
          <w:sz w:val="28"/>
          <w:szCs w:val="28"/>
        </w:rPr>
        <w:t>02</w:t>
      </w:r>
      <w:r w:rsidRPr="00D21942">
        <w:rPr>
          <w:rFonts w:ascii="Times New Roman" w:eastAsia="Times New Roman" w:hAnsi="Times New Roman" w:cs="Times New Roman"/>
          <w:i/>
          <w:color w:val="000000"/>
          <w:sz w:val="28"/>
          <w:szCs w:val="28"/>
        </w:rPr>
        <w:t>.201</w:t>
      </w:r>
      <w:r w:rsidR="00A90BAD" w:rsidRPr="00D21942">
        <w:rPr>
          <w:rFonts w:ascii="Times New Roman" w:eastAsia="Times New Roman" w:hAnsi="Times New Roman" w:cs="Times New Roman"/>
          <w:i/>
          <w:color w:val="000000"/>
          <w:sz w:val="28"/>
          <w:szCs w:val="28"/>
        </w:rPr>
        <w:t>9</w:t>
      </w:r>
      <w:r w:rsidRPr="00D21942">
        <w:rPr>
          <w:rFonts w:ascii="Times New Roman" w:eastAsia="Times New Roman" w:hAnsi="Times New Roman" w:cs="Times New Roman"/>
          <w:i/>
          <w:color w:val="000000"/>
          <w:sz w:val="28"/>
          <w:szCs w:val="28"/>
        </w:rPr>
        <w:t xml:space="preserve"> № </w:t>
      </w:r>
      <w:r w:rsidR="00A90BAD" w:rsidRPr="00D21942">
        <w:rPr>
          <w:rFonts w:ascii="Times New Roman" w:eastAsia="Times New Roman" w:hAnsi="Times New Roman" w:cs="Times New Roman"/>
          <w:i/>
          <w:color w:val="000000"/>
          <w:sz w:val="28"/>
          <w:szCs w:val="28"/>
        </w:rPr>
        <w:t>5-</w:t>
      </w:r>
      <w:bookmarkStart w:id="0" w:name="_GoBack"/>
      <w:bookmarkEnd w:id="0"/>
      <w:r w:rsidR="00A90BAD" w:rsidRPr="00D21942">
        <w:rPr>
          <w:rFonts w:ascii="Times New Roman" w:eastAsia="Times New Roman" w:hAnsi="Times New Roman" w:cs="Times New Roman"/>
          <w:i/>
          <w:color w:val="000000"/>
          <w:sz w:val="28"/>
          <w:szCs w:val="28"/>
        </w:rPr>
        <w:t xml:space="preserve">КГ18-308 </w:t>
      </w:r>
      <w:r w:rsidRPr="00D21942">
        <w:rPr>
          <w:rFonts w:ascii="Times New Roman" w:eastAsia="Times New Roman" w:hAnsi="Times New Roman" w:cs="Times New Roman"/>
          <w:i/>
          <w:color w:val="000000"/>
          <w:sz w:val="28"/>
          <w:szCs w:val="28"/>
        </w:rPr>
        <w:t>(</w:t>
      </w:r>
      <w:r w:rsidR="00A90BAD" w:rsidRPr="00D21942">
        <w:rPr>
          <w:rFonts w:ascii="Times New Roman" w:eastAsia="Times New Roman" w:hAnsi="Times New Roman" w:cs="Times New Roman"/>
          <w:i/>
          <w:color w:val="000000"/>
          <w:sz w:val="28"/>
          <w:szCs w:val="28"/>
        </w:rPr>
        <w:t>гражданин</w:t>
      </w:r>
      <w:r w:rsidRPr="00D21942">
        <w:rPr>
          <w:rFonts w:ascii="Times New Roman" w:eastAsia="Times New Roman" w:hAnsi="Times New Roman" w:cs="Times New Roman"/>
          <w:i/>
          <w:color w:val="000000"/>
          <w:sz w:val="28"/>
          <w:szCs w:val="28"/>
        </w:rPr>
        <w:t xml:space="preserve"> против </w:t>
      </w:r>
      <w:r w:rsidR="00A90BAD" w:rsidRPr="00D21942">
        <w:rPr>
          <w:rFonts w:ascii="Times New Roman" w:eastAsia="Times New Roman" w:hAnsi="Times New Roman" w:cs="Times New Roman"/>
          <w:i/>
          <w:color w:val="000000"/>
          <w:sz w:val="28"/>
          <w:szCs w:val="28"/>
        </w:rPr>
        <w:t>Инспекции Федеральной налоговой службы № 34 по городу Москве</w:t>
      </w:r>
      <w:r w:rsidRPr="00D21942">
        <w:rPr>
          <w:rFonts w:ascii="Times New Roman" w:eastAsia="Times New Roman" w:hAnsi="Times New Roman" w:cs="Times New Roman"/>
          <w:i/>
          <w:color w:val="000000"/>
          <w:sz w:val="28"/>
          <w:szCs w:val="28"/>
        </w:rPr>
        <w:t>).</w:t>
      </w:r>
    </w:p>
    <w:sectPr w:rsidR="00954725" w:rsidRPr="00D21942" w:rsidSect="00DA6790">
      <w:headerReference w:type="default" r:id="rId7"/>
      <w:pgSz w:w="11906" w:h="16838"/>
      <w:pgMar w:top="426"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713" w:rsidRDefault="00552713" w:rsidP="00330125">
      <w:pPr>
        <w:spacing w:after="0" w:line="240" w:lineRule="auto"/>
      </w:pPr>
      <w:r>
        <w:separator/>
      </w:r>
    </w:p>
  </w:endnote>
  <w:endnote w:type="continuationSeparator" w:id="0">
    <w:p w:rsidR="00552713" w:rsidRDefault="00552713"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713" w:rsidRDefault="00552713" w:rsidP="00330125">
      <w:pPr>
        <w:spacing w:after="0" w:line="240" w:lineRule="auto"/>
      </w:pPr>
      <w:r>
        <w:separator/>
      </w:r>
    </w:p>
  </w:footnote>
  <w:footnote w:type="continuationSeparator" w:id="0">
    <w:p w:rsidR="00552713" w:rsidRDefault="00552713"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rsidR="001B3AE7" w:rsidRPr="00D323A8" w:rsidRDefault="001B3AE7">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F86BDC">
          <w:rPr>
            <w:rFonts w:ascii="Times New Roman" w:hAnsi="Times New Roman" w:cs="Times New Roman"/>
            <w:noProof/>
            <w:sz w:val="28"/>
            <w:szCs w:val="28"/>
          </w:rPr>
          <w:t>26</w:t>
        </w:r>
        <w:r w:rsidRPr="00D323A8">
          <w:rPr>
            <w:rFonts w:ascii="Times New Roman" w:hAnsi="Times New Roman" w:cs="Times New Roman"/>
            <w:sz w:val="28"/>
            <w:szCs w:val="28"/>
          </w:rPr>
          <w:fldChar w:fldCharType="end"/>
        </w:r>
      </w:p>
    </w:sdtContent>
  </w:sdt>
  <w:p w:rsidR="001B3AE7" w:rsidRDefault="001B3AE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4BE5"/>
    <w:rsid w:val="00015538"/>
    <w:rsid w:val="00015A04"/>
    <w:rsid w:val="00020356"/>
    <w:rsid w:val="00021F68"/>
    <w:rsid w:val="0002442D"/>
    <w:rsid w:val="00024873"/>
    <w:rsid w:val="00026642"/>
    <w:rsid w:val="00027DC8"/>
    <w:rsid w:val="00027FB5"/>
    <w:rsid w:val="00030A87"/>
    <w:rsid w:val="00033C6C"/>
    <w:rsid w:val="00034CE3"/>
    <w:rsid w:val="00034E5E"/>
    <w:rsid w:val="00037F42"/>
    <w:rsid w:val="00040CF9"/>
    <w:rsid w:val="0004102A"/>
    <w:rsid w:val="000419EA"/>
    <w:rsid w:val="00041A93"/>
    <w:rsid w:val="00042FF8"/>
    <w:rsid w:val="00043802"/>
    <w:rsid w:val="00044D1C"/>
    <w:rsid w:val="00051966"/>
    <w:rsid w:val="00054267"/>
    <w:rsid w:val="00057DBB"/>
    <w:rsid w:val="0006095B"/>
    <w:rsid w:val="00061FB4"/>
    <w:rsid w:val="0006273E"/>
    <w:rsid w:val="0006573A"/>
    <w:rsid w:val="0006698C"/>
    <w:rsid w:val="000720C3"/>
    <w:rsid w:val="00073A64"/>
    <w:rsid w:val="000768AA"/>
    <w:rsid w:val="00077301"/>
    <w:rsid w:val="00084AE5"/>
    <w:rsid w:val="00091AB4"/>
    <w:rsid w:val="000922C6"/>
    <w:rsid w:val="000945A4"/>
    <w:rsid w:val="000965BA"/>
    <w:rsid w:val="00096AF6"/>
    <w:rsid w:val="00096BAD"/>
    <w:rsid w:val="000A22FB"/>
    <w:rsid w:val="000A4391"/>
    <w:rsid w:val="000A4714"/>
    <w:rsid w:val="000A48B8"/>
    <w:rsid w:val="000A768C"/>
    <w:rsid w:val="000B011F"/>
    <w:rsid w:val="000B1223"/>
    <w:rsid w:val="000B1678"/>
    <w:rsid w:val="000B2336"/>
    <w:rsid w:val="000B2B13"/>
    <w:rsid w:val="000B488E"/>
    <w:rsid w:val="000B7F81"/>
    <w:rsid w:val="000C376B"/>
    <w:rsid w:val="000C3C8B"/>
    <w:rsid w:val="000C4B03"/>
    <w:rsid w:val="000C5C38"/>
    <w:rsid w:val="000C7794"/>
    <w:rsid w:val="000C7EE4"/>
    <w:rsid w:val="000D0D13"/>
    <w:rsid w:val="000D2774"/>
    <w:rsid w:val="000D287E"/>
    <w:rsid w:val="000E2445"/>
    <w:rsid w:val="000F2134"/>
    <w:rsid w:val="000F3070"/>
    <w:rsid w:val="000F3EEF"/>
    <w:rsid w:val="000F62FE"/>
    <w:rsid w:val="000F6BCB"/>
    <w:rsid w:val="00100203"/>
    <w:rsid w:val="00102FA0"/>
    <w:rsid w:val="0010362A"/>
    <w:rsid w:val="00107D68"/>
    <w:rsid w:val="00112FEA"/>
    <w:rsid w:val="001137D4"/>
    <w:rsid w:val="001150B5"/>
    <w:rsid w:val="00121C4C"/>
    <w:rsid w:val="00122F83"/>
    <w:rsid w:val="00122F92"/>
    <w:rsid w:val="001246A0"/>
    <w:rsid w:val="00127CBC"/>
    <w:rsid w:val="001335E4"/>
    <w:rsid w:val="00134141"/>
    <w:rsid w:val="001412D0"/>
    <w:rsid w:val="00144DF0"/>
    <w:rsid w:val="001453C8"/>
    <w:rsid w:val="0014544D"/>
    <w:rsid w:val="001561C9"/>
    <w:rsid w:val="0016020C"/>
    <w:rsid w:val="0016236E"/>
    <w:rsid w:val="00162ABB"/>
    <w:rsid w:val="00165724"/>
    <w:rsid w:val="00165F53"/>
    <w:rsid w:val="0017353A"/>
    <w:rsid w:val="00173EE1"/>
    <w:rsid w:val="00174803"/>
    <w:rsid w:val="00180881"/>
    <w:rsid w:val="001826F4"/>
    <w:rsid w:val="00184B1B"/>
    <w:rsid w:val="00186F9F"/>
    <w:rsid w:val="0019600C"/>
    <w:rsid w:val="00196681"/>
    <w:rsid w:val="00196E5C"/>
    <w:rsid w:val="00197008"/>
    <w:rsid w:val="001978EA"/>
    <w:rsid w:val="001A1861"/>
    <w:rsid w:val="001A558D"/>
    <w:rsid w:val="001A6D9E"/>
    <w:rsid w:val="001A6DDB"/>
    <w:rsid w:val="001A6EC0"/>
    <w:rsid w:val="001A7263"/>
    <w:rsid w:val="001A7511"/>
    <w:rsid w:val="001B004D"/>
    <w:rsid w:val="001B0CF2"/>
    <w:rsid w:val="001B154A"/>
    <w:rsid w:val="001B168E"/>
    <w:rsid w:val="001B1752"/>
    <w:rsid w:val="001B3AE7"/>
    <w:rsid w:val="001B7768"/>
    <w:rsid w:val="001C1955"/>
    <w:rsid w:val="001C1E6D"/>
    <w:rsid w:val="001C1F39"/>
    <w:rsid w:val="001C2B0A"/>
    <w:rsid w:val="001C63E8"/>
    <w:rsid w:val="001C72AF"/>
    <w:rsid w:val="001D3F25"/>
    <w:rsid w:val="001D4905"/>
    <w:rsid w:val="001D7188"/>
    <w:rsid w:val="001E331D"/>
    <w:rsid w:val="001E466C"/>
    <w:rsid w:val="001E5689"/>
    <w:rsid w:val="001E5911"/>
    <w:rsid w:val="001E6624"/>
    <w:rsid w:val="001E6FBB"/>
    <w:rsid w:val="001F0070"/>
    <w:rsid w:val="001F37BB"/>
    <w:rsid w:val="001F536C"/>
    <w:rsid w:val="001F6104"/>
    <w:rsid w:val="001F6D80"/>
    <w:rsid w:val="002003F7"/>
    <w:rsid w:val="00204A36"/>
    <w:rsid w:val="002060A8"/>
    <w:rsid w:val="00206B22"/>
    <w:rsid w:val="00207110"/>
    <w:rsid w:val="002079C4"/>
    <w:rsid w:val="00212FE7"/>
    <w:rsid w:val="00213862"/>
    <w:rsid w:val="0021391F"/>
    <w:rsid w:val="00213D21"/>
    <w:rsid w:val="0021536C"/>
    <w:rsid w:val="00216C16"/>
    <w:rsid w:val="00217BCC"/>
    <w:rsid w:val="00221A75"/>
    <w:rsid w:val="00221CF4"/>
    <w:rsid w:val="00222B02"/>
    <w:rsid w:val="00222C93"/>
    <w:rsid w:val="00223389"/>
    <w:rsid w:val="00224026"/>
    <w:rsid w:val="002315A9"/>
    <w:rsid w:val="0023323F"/>
    <w:rsid w:val="00233C58"/>
    <w:rsid w:val="00242CC7"/>
    <w:rsid w:val="00244D29"/>
    <w:rsid w:val="00247D6D"/>
    <w:rsid w:val="00253452"/>
    <w:rsid w:val="002562FB"/>
    <w:rsid w:val="00257FC2"/>
    <w:rsid w:val="0026027B"/>
    <w:rsid w:val="002606FB"/>
    <w:rsid w:val="002673F5"/>
    <w:rsid w:val="00267934"/>
    <w:rsid w:val="00272392"/>
    <w:rsid w:val="002735C3"/>
    <w:rsid w:val="00273C87"/>
    <w:rsid w:val="00275E1B"/>
    <w:rsid w:val="00277E50"/>
    <w:rsid w:val="0028244D"/>
    <w:rsid w:val="002864A2"/>
    <w:rsid w:val="00292981"/>
    <w:rsid w:val="00294016"/>
    <w:rsid w:val="00296136"/>
    <w:rsid w:val="00296338"/>
    <w:rsid w:val="00296530"/>
    <w:rsid w:val="00297EFD"/>
    <w:rsid w:val="002A3343"/>
    <w:rsid w:val="002A5E74"/>
    <w:rsid w:val="002A6FE9"/>
    <w:rsid w:val="002B026F"/>
    <w:rsid w:val="002B09C8"/>
    <w:rsid w:val="002B2223"/>
    <w:rsid w:val="002B62AE"/>
    <w:rsid w:val="002B684C"/>
    <w:rsid w:val="002C5C59"/>
    <w:rsid w:val="002C7AD9"/>
    <w:rsid w:val="002D033F"/>
    <w:rsid w:val="002D29CE"/>
    <w:rsid w:val="002D2C23"/>
    <w:rsid w:val="002D39EE"/>
    <w:rsid w:val="002D4459"/>
    <w:rsid w:val="002D48FF"/>
    <w:rsid w:val="002D77C3"/>
    <w:rsid w:val="002E4889"/>
    <w:rsid w:val="002E5207"/>
    <w:rsid w:val="002E6F23"/>
    <w:rsid w:val="002E744D"/>
    <w:rsid w:val="002E75B6"/>
    <w:rsid w:val="002F0857"/>
    <w:rsid w:val="002F478B"/>
    <w:rsid w:val="002F50CD"/>
    <w:rsid w:val="0030067E"/>
    <w:rsid w:val="00300E9B"/>
    <w:rsid w:val="0030133E"/>
    <w:rsid w:val="0030223B"/>
    <w:rsid w:val="003023F0"/>
    <w:rsid w:val="003059E3"/>
    <w:rsid w:val="00310B6A"/>
    <w:rsid w:val="00310D5F"/>
    <w:rsid w:val="00311A4E"/>
    <w:rsid w:val="00311F28"/>
    <w:rsid w:val="00317536"/>
    <w:rsid w:val="003200B8"/>
    <w:rsid w:val="00322F5A"/>
    <w:rsid w:val="0032420A"/>
    <w:rsid w:val="0032690F"/>
    <w:rsid w:val="00326A91"/>
    <w:rsid w:val="003272E0"/>
    <w:rsid w:val="00327E07"/>
    <w:rsid w:val="00330125"/>
    <w:rsid w:val="0033590D"/>
    <w:rsid w:val="00336456"/>
    <w:rsid w:val="0034438E"/>
    <w:rsid w:val="00344FA4"/>
    <w:rsid w:val="003461BC"/>
    <w:rsid w:val="0034667B"/>
    <w:rsid w:val="003478CF"/>
    <w:rsid w:val="00347DE5"/>
    <w:rsid w:val="00351738"/>
    <w:rsid w:val="0035727B"/>
    <w:rsid w:val="00357E4E"/>
    <w:rsid w:val="00361774"/>
    <w:rsid w:val="00363B1A"/>
    <w:rsid w:val="00363B6C"/>
    <w:rsid w:val="0036538B"/>
    <w:rsid w:val="00365D2C"/>
    <w:rsid w:val="00367C1A"/>
    <w:rsid w:val="003708FD"/>
    <w:rsid w:val="00371B0A"/>
    <w:rsid w:val="003737B1"/>
    <w:rsid w:val="003814CB"/>
    <w:rsid w:val="003818FB"/>
    <w:rsid w:val="00381AAC"/>
    <w:rsid w:val="00382416"/>
    <w:rsid w:val="003824A6"/>
    <w:rsid w:val="003833F4"/>
    <w:rsid w:val="003847E5"/>
    <w:rsid w:val="00385CD4"/>
    <w:rsid w:val="0038783A"/>
    <w:rsid w:val="0038789C"/>
    <w:rsid w:val="00390D1C"/>
    <w:rsid w:val="00391B84"/>
    <w:rsid w:val="003933B2"/>
    <w:rsid w:val="00396713"/>
    <w:rsid w:val="00397294"/>
    <w:rsid w:val="003A2BFD"/>
    <w:rsid w:val="003A2C2D"/>
    <w:rsid w:val="003A2DEA"/>
    <w:rsid w:val="003A454B"/>
    <w:rsid w:val="003A6028"/>
    <w:rsid w:val="003B01A8"/>
    <w:rsid w:val="003B12E4"/>
    <w:rsid w:val="003B23A2"/>
    <w:rsid w:val="003B2A35"/>
    <w:rsid w:val="003B3112"/>
    <w:rsid w:val="003B32F1"/>
    <w:rsid w:val="003B3C24"/>
    <w:rsid w:val="003B560B"/>
    <w:rsid w:val="003B79D5"/>
    <w:rsid w:val="003C1AA9"/>
    <w:rsid w:val="003C3564"/>
    <w:rsid w:val="003C44D3"/>
    <w:rsid w:val="003C7858"/>
    <w:rsid w:val="003D03A3"/>
    <w:rsid w:val="003D2614"/>
    <w:rsid w:val="003D7F42"/>
    <w:rsid w:val="003E0DFA"/>
    <w:rsid w:val="003E229D"/>
    <w:rsid w:val="003E26F9"/>
    <w:rsid w:val="003E2EB7"/>
    <w:rsid w:val="003E3050"/>
    <w:rsid w:val="003E4325"/>
    <w:rsid w:val="003E51DB"/>
    <w:rsid w:val="003E5A9B"/>
    <w:rsid w:val="003E7C4F"/>
    <w:rsid w:val="0040051A"/>
    <w:rsid w:val="00401D35"/>
    <w:rsid w:val="0040342F"/>
    <w:rsid w:val="00404FF9"/>
    <w:rsid w:val="00414850"/>
    <w:rsid w:val="004150B1"/>
    <w:rsid w:val="0041612B"/>
    <w:rsid w:val="00416485"/>
    <w:rsid w:val="004213DD"/>
    <w:rsid w:val="004218E5"/>
    <w:rsid w:val="004229E7"/>
    <w:rsid w:val="00423D47"/>
    <w:rsid w:val="004247BA"/>
    <w:rsid w:val="00424B2C"/>
    <w:rsid w:val="00424B51"/>
    <w:rsid w:val="004258C7"/>
    <w:rsid w:val="00427878"/>
    <w:rsid w:val="00430552"/>
    <w:rsid w:val="00430A9A"/>
    <w:rsid w:val="00432FA5"/>
    <w:rsid w:val="0043450E"/>
    <w:rsid w:val="0043469C"/>
    <w:rsid w:val="004374AF"/>
    <w:rsid w:val="004413BC"/>
    <w:rsid w:val="0044172C"/>
    <w:rsid w:val="00442440"/>
    <w:rsid w:val="00442F21"/>
    <w:rsid w:val="00443A88"/>
    <w:rsid w:val="00443AA8"/>
    <w:rsid w:val="00445004"/>
    <w:rsid w:val="00446AF8"/>
    <w:rsid w:val="0044702B"/>
    <w:rsid w:val="0044729A"/>
    <w:rsid w:val="0045075A"/>
    <w:rsid w:val="00452577"/>
    <w:rsid w:val="00452ED9"/>
    <w:rsid w:val="00454347"/>
    <w:rsid w:val="004567CB"/>
    <w:rsid w:val="00456AAC"/>
    <w:rsid w:val="0046676A"/>
    <w:rsid w:val="00470010"/>
    <w:rsid w:val="0047068E"/>
    <w:rsid w:val="00471DDB"/>
    <w:rsid w:val="00475C69"/>
    <w:rsid w:val="00475D9A"/>
    <w:rsid w:val="004775BF"/>
    <w:rsid w:val="004818E0"/>
    <w:rsid w:val="004820C9"/>
    <w:rsid w:val="00483823"/>
    <w:rsid w:val="0048430B"/>
    <w:rsid w:val="00485871"/>
    <w:rsid w:val="00487B3E"/>
    <w:rsid w:val="00491A79"/>
    <w:rsid w:val="00492658"/>
    <w:rsid w:val="00493E10"/>
    <w:rsid w:val="0049445A"/>
    <w:rsid w:val="00496A8F"/>
    <w:rsid w:val="00497F47"/>
    <w:rsid w:val="004A0029"/>
    <w:rsid w:val="004A0569"/>
    <w:rsid w:val="004A065F"/>
    <w:rsid w:val="004A1A56"/>
    <w:rsid w:val="004A2D3D"/>
    <w:rsid w:val="004A3780"/>
    <w:rsid w:val="004A4675"/>
    <w:rsid w:val="004A4DD7"/>
    <w:rsid w:val="004A61F9"/>
    <w:rsid w:val="004B0D06"/>
    <w:rsid w:val="004B624A"/>
    <w:rsid w:val="004D05B3"/>
    <w:rsid w:val="004D0864"/>
    <w:rsid w:val="004D5D08"/>
    <w:rsid w:val="004D6EBC"/>
    <w:rsid w:val="004D7E2D"/>
    <w:rsid w:val="004E05DD"/>
    <w:rsid w:val="004E56A1"/>
    <w:rsid w:val="004F174A"/>
    <w:rsid w:val="004F383F"/>
    <w:rsid w:val="004F4592"/>
    <w:rsid w:val="004F69B8"/>
    <w:rsid w:val="004F704A"/>
    <w:rsid w:val="00500A05"/>
    <w:rsid w:val="005015D5"/>
    <w:rsid w:val="00502164"/>
    <w:rsid w:val="00502F90"/>
    <w:rsid w:val="00505E55"/>
    <w:rsid w:val="00510157"/>
    <w:rsid w:val="00510F15"/>
    <w:rsid w:val="00513F68"/>
    <w:rsid w:val="005178A7"/>
    <w:rsid w:val="005236EE"/>
    <w:rsid w:val="00525771"/>
    <w:rsid w:val="00525ABF"/>
    <w:rsid w:val="00530990"/>
    <w:rsid w:val="00531C27"/>
    <w:rsid w:val="00532003"/>
    <w:rsid w:val="0053557E"/>
    <w:rsid w:val="00536C45"/>
    <w:rsid w:val="005414E1"/>
    <w:rsid w:val="00542E8C"/>
    <w:rsid w:val="005437B7"/>
    <w:rsid w:val="00543AB2"/>
    <w:rsid w:val="00546844"/>
    <w:rsid w:val="00546E57"/>
    <w:rsid w:val="00550A89"/>
    <w:rsid w:val="00550BF2"/>
    <w:rsid w:val="00552713"/>
    <w:rsid w:val="00553DF7"/>
    <w:rsid w:val="0056035F"/>
    <w:rsid w:val="00561858"/>
    <w:rsid w:val="00563FF0"/>
    <w:rsid w:val="00565369"/>
    <w:rsid w:val="00565EE4"/>
    <w:rsid w:val="0056673C"/>
    <w:rsid w:val="0057042F"/>
    <w:rsid w:val="005705A6"/>
    <w:rsid w:val="00574FA8"/>
    <w:rsid w:val="00575B59"/>
    <w:rsid w:val="00576BC1"/>
    <w:rsid w:val="005771BB"/>
    <w:rsid w:val="00577806"/>
    <w:rsid w:val="005800D5"/>
    <w:rsid w:val="00581908"/>
    <w:rsid w:val="005821C9"/>
    <w:rsid w:val="00582AAE"/>
    <w:rsid w:val="005839E5"/>
    <w:rsid w:val="00583BA3"/>
    <w:rsid w:val="00583F04"/>
    <w:rsid w:val="005904ED"/>
    <w:rsid w:val="00590C4B"/>
    <w:rsid w:val="00590F05"/>
    <w:rsid w:val="0059223C"/>
    <w:rsid w:val="00592CCB"/>
    <w:rsid w:val="00594F29"/>
    <w:rsid w:val="005972D2"/>
    <w:rsid w:val="005A1AAC"/>
    <w:rsid w:val="005A2CA9"/>
    <w:rsid w:val="005A32CD"/>
    <w:rsid w:val="005A36C1"/>
    <w:rsid w:val="005A75FC"/>
    <w:rsid w:val="005B1AEB"/>
    <w:rsid w:val="005B343C"/>
    <w:rsid w:val="005B4CBA"/>
    <w:rsid w:val="005C05CD"/>
    <w:rsid w:val="005C3C2E"/>
    <w:rsid w:val="005C52BE"/>
    <w:rsid w:val="005C53EB"/>
    <w:rsid w:val="005C561D"/>
    <w:rsid w:val="005D5D2B"/>
    <w:rsid w:val="005D631A"/>
    <w:rsid w:val="005D6743"/>
    <w:rsid w:val="005E3418"/>
    <w:rsid w:val="005E6D47"/>
    <w:rsid w:val="005E74D9"/>
    <w:rsid w:val="005E76AD"/>
    <w:rsid w:val="005F2C11"/>
    <w:rsid w:val="005F329A"/>
    <w:rsid w:val="00601DD0"/>
    <w:rsid w:val="00603D61"/>
    <w:rsid w:val="006079DC"/>
    <w:rsid w:val="00611F4F"/>
    <w:rsid w:val="006134C3"/>
    <w:rsid w:val="00613D4E"/>
    <w:rsid w:val="0061625E"/>
    <w:rsid w:val="00616EB7"/>
    <w:rsid w:val="00617B7C"/>
    <w:rsid w:val="00620A38"/>
    <w:rsid w:val="00620D4B"/>
    <w:rsid w:val="00621745"/>
    <w:rsid w:val="0062218D"/>
    <w:rsid w:val="006235BC"/>
    <w:rsid w:val="00626E99"/>
    <w:rsid w:val="00627056"/>
    <w:rsid w:val="00627F96"/>
    <w:rsid w:val="00630657"/>
    <w:rsid w:val="00630D55"/>
    <w:rsid w:val="00631570"/>
    <w:rsid w:val="00632C15"/>
    <w:rsid w:val="00633476"/>
    <w:rsid w:val="006346D2"/>
    <w:rsid w:val="00635DA1"/>
    <w:rsid w:val="006375F0"/>
    <w:rsid w:val="006436BF"/>
    <w:rsid w:val="00647874"/>
    <w:rsid w:val="00647928"/>
    <w:rsid w:val="00651C72"/>
    <w:rsid w:val="00652BA3"/>
    <w:rsid w:val="00653E9C"/>
    <w:rsid w:val="00657517"/>
    <w:rsid w:val="00662807"/>
    <w:rsid w:val="0066373F"/>
    <w:rsid w:val="00663B42"/>
    <w:rsid w:val="00664611"/>
    <w:rsid w:val="00665005"/>
    <w:rsid w:val="00670A48"/>
    <w:rsid w:val="00670C7F"/>
    <w:rsid w:val="0067671B"/>
    <w:rsid w:val="00680BFD"/>
    <w:rsid w:val="00680FB8"/>
    <w:rsid w:val="006816C3"/>
    <w:rsid w:val="00681778"/>
    <w:rsid w:val="006826CF"/>
    <w:rsid w:val="00684E03"/>
    <w:rsid w:val="00685793"/>
    <w:rsid w:val="006858F9"/>
    <w:rsid w:val="00686B49"/>
    <w:rsid w:val="0069001A"/>
    <w:rsid w:val="006908B5"/>
    <w:rsid w:val="00693726"/>
    <w:rsid w:val="00694280"/>
    <w:rsid w:val="006944EF"/>
    <w:rsid w:val="006953F0"/>
    <w:rsid w:val="00695B47"/>
    <w:rsid w:val="00696051"/>
    <w:rsid w:val="0069666F"/>
    <w:rsid w:val="006968BC"/>
    <w:rsid w:val="006968E5"/>
    <w:rsid w:val="00696A28"/>
    <w:rsid w:val="006A1718"/>
    <w:rsid w:val="006A1A7D"/>
    <w:rsid w:val="006A30CB"/>
    <w:rsid w:val="006A4824"/>
    <w:rsid w:val="006A5BEE"/>
    <w:rsid w:val="006B013B"/>
    <w:rsid w:val="006B1D1B"/>
    <w:rsid w:val="006B1DFC"/>
    <w:rsid w:val="006B2C17"/>
    <w:rsid w:val="006C33A6"/>
    <w:rsid w:val="006C3E87"/>
    <w:rsid w:val="006C5E9B"/>
    <w:rsid w:val="006C73FA"/>
    <w:rsid w:val="006C7767"/>
    <w:rsid w:val="006D14B6"/>
    <w:rsid w:val="006D2ADC"/>
    <w:rsid w:val="006D45F9"/>
    <w:rsid w:val="006E3604"/>
    <w:rsid w:val="006E408F"/>
    <w:rsid w:val="006E45BE"/>
    <w:rsid w:val="006E46E9"/>
    <w:rsid w:val="006E498A"/>
    <w:rsid w:val="006E7C25"/>
    <w:rsid w:val="006F0EDD"/>
    <w:rsid w:val="006F1064"/>
    <w:rsid w:val="006F1183"/>
    <w:rsid w:val="006F17E4"/>
    <w:rsid w:val="006F1A29"/>
    <w:rsid w:val="006F4A5E"/>
    <w:rsid w:val="006F4CBB"/>
    <w:rsid w:val="006F52BA"/>
    <w:rsid w:val="006F61B5"/>
    <w:rsid w:val="00702466"/>
    <w:rsid w:val="00702E3C"/>
    <w:rsid w:val="007035C5"/>
    <w:rsid w:val="00703945"/>
    <w:rsid w:val="00704071"/>
    <w:rsid w:val="00704C35"/>
    <w:rsid w:val="00706EC1"/>
    <w:rsid w:val="00716AC1"/>
    <w:rsid w:val="00716E63"/>
    <w:rsid w:val="00720205"/>
    <w:rsid w:val="00724335"/>
    <w:rsid w:val="00724C98"/>
    <w:rsid w:val="00725B21"/>
    <w:rsid w:val="00730AA0"/>
    <w:rsid w:val="00730FF9"/>
    <w:rsid w:val="007328EC"/>
    <w:rsid w:val="007342F6"/>
    <w:rsid w:val="00736376"/>
    <w:rsid w:val="00736A44"/>
    <w:rsid w:val="007411BC"/>
    <w:rsid w:val="007432CA"/>
    <w:rsid w:val="00747C6D"/>
    <w:rsid w:val="00756991"/>
    <w:rsid w:val="00757751"/>
    <w:rsid w:val="00757BEC"/>
    <w:rsid w:val="00760886"/>
    <w:rsid w:val="00761E2B"/>
    <w:rsid w:val="00761EBE"/>
    <w:rsid w:val="0076360A"/>
    <w:rsid w:val="007670C9"/>
    <w:rsid w:val="007705CE"/>
    <w:rsid w:val="00771293"/>
    <w:rsid w:val="00771421"/>
    <w:rsid w:val="007738F1"/>
    <w:rsid w:val="00781972"/>
    <w:rsid w:val="00782897"/>
    <w:rsid w:val="007831C7"/>
    <w:rsid w:val="00784AE8"/>
    <w:rsid w:val="007863FF"/>
    <w:rsid w:val="00791839"/>
    <w:rsid w:val="00793DB0"/>
    <w:rsid w:val="00795659"/>
    <w:rsid w:val="00795859"/>
    <w:rsid w:val="007A36D0"/>
    <w:rsid w:val="007A43ED"/>
    <w:rsid w:val="007A7669"/>
    <w:rsid w:val="007B012C"/>
    <w:rsid w:val="007B5E59"/>
    <w:rsid w:val="007B68E1"/>
    <w:rsid w:val="007B7C9C"/>
    <w:rsid w:val="007C03EE"/>
    <w:rsid w:val="007C106B"/>
    <w:rsid w:val="007C1739"/>
    <w:rsid w:val="007C2DCF"/>
    <w:rsid w:val="007C3EF7"/>
    <w:rsid w:val="007D16FF"/>
    <w:rsid w:val="007D2BC0"/>
    <w:rsid w:val="007D2CB1"/>
    <w:rsid w:val="007D35EA"/>
    <w:rsid w:val="007D3771"/>
    <w:rsid w:val="007D6643"/>
    <w:rsid w:val="007E08D9"/>
    <w:rsid w:val="007E1288"/>
    <w:rsid w:val="007E3674"/>
    <w:rsid w:val="007E43BF"/>
    <w:rsid w:val="007E5499"/>
    <w:rsid w:val="007F17C3"/>
    <w:rsid w:val="007F2AF6"/>
    <w:rsid w:val="00804069"/>
    <w:rsid w:val="008051F5"/>
    <w:rsid w:val="00811670"/>
    <w:rsid w:val="0081342A"/>
    <w:rsid w:val="00815531"/>
    <w:rsid w:val="00816F53"/>
    <w:rsid w:val="00817FD5"/>
    <w:rsid w:val="008228E0"/>
    <w:rsid w:val="008240EA"/>
    <w:rsid w:val="008254D9"/>
    <w:rsid w:val="008330BA"/>
    <w:rsid w:val="00836D18"/>
    <w:rsid w:val="00837B4F"/>
    <w:rsid w:val="00837D06"/>
    <w:rsid w:val="0084552A"/>
    <w:rsid w:val="0085249F"/>
    <w:rsid w:val="008534AC"/>
    <w:rsid w:val="0085484C"/>
    <w:rsid w:val="00855936"/>
    <w:rsid w:val="00855A52"/>
    <w:rsid w:val="008560ED"/>
    <w:rsid w:val="00857944"/>
    <w:rsid w:val="00861297"/>
    <w:rsid w:val="0086165C"/>
    <w:rsid w:val="00864283"/>
    <w:rsid w:val="008703A0"/>
    <w:rsid w:val="00872C8B"/>
    <w:rsid w:val="00873D61"/>
    <w:rsid w:val="008763FA"/>
    <w:rsid w:val="00876FAF"/>
    <w:rsid w:val="00877B5D"/>
    <w:rsid w:val="008835F5"/>
    <w:rsid w:val="00885664"/>
    <w:rsid w:val="0088569E"/>
    <w:rsid w:val="00886C9D"/>
    <w:rsid w:val="00886D61"/>
    <w:rsid w:val="0088717E"/>
    <w:rsid w:val="008871AF"/>
    <w:rsid w:val="00891A3E"/>
    <w:rsid w:val="00891F8F"/>
    <w:rsid w:val="00896BA3"/>
    <w:rsid w:val="0089730A"/>
    <w:rsid w:val="008A3F66"/>
    <w:rsid w:val="008B25D9"/>
    <w:rsid w:val="008B6D69"/>
    <w:rsid w:val="008B708B"/>
    <w:rsid w:val="008C0653"/>
    <w:rsid w:val="008C2506"/>
    <w:rsid w:val="008C4026"/>
    <w:rsid w:val="008C4E7E"/>
    <w:rsid w:val="008C6FA4"/>
    <w:rsid w:val="008D10C9"/>
    <w:rsid w:val="008D24ED"/>
    <w:rsid w:val="008D5047"/>
    <w:rsid w:val="008D55F4"/>
    <w:rsid w:val="008D68E4"/>
    <w:rsid w:val="008D71AD"/>
    <w:rsid w:val="008E07D5"/>
    <w:rsid w:val="008E21EC"/>
    <w:rsid w:val="008E4109"/>
    <w:rsid w:val="008E799C"/>
    <w:rsid w:val="008F075C"/>
    <w:rsid w:val="008F2A98"/>
    <w:rsid w:val="008F3735"/>
    <w:rsid w:val="008F4443"/>
    <w:rsid w:val="008F6B19"/>
    <w:rsid w:val="00901BAC"/>
    <w:rsid w:val="0090226C"/>
    <w:rsid w:val="00915776"/>
    <w:rsid w:val="009160B0"/>
    <w:rsid w:val="00916553"/>
    <w:rsid w:val="00920070"/>
    <w:rsid w:val="00921331"/>
    <w:rsid w:val="00921D44"/>
    <w:rsid w:val="00922E30"/>
    <w:rsid w:val="00926CE6"/>
    <w:rsid w:val="00932580"/>
    <w:rsid w:val="00932F13"/>
    <w:rsid w:val="00933780"/>
    <w:rsid w:val="0093533C"/>
    <w:rsid w:val="00943996"/>
    <w:rsid w:val="00944F4E"/>
    <w:rsid w:val="00951C4A"/>
    <w:rsid w:val="009525E0"/>
    <w:rsid w:val="00954725"/>
    <w:rsid w:val="00954EA9"/>
    <w:rsid w:val="0095555F"/>
    <w:rsid w:val="00957291"/>
    <w:rsid w:val="00960ABC"/>
    <w:rsid w:val="00960BEC"/>
    <w:rsid w:val="009610FE"/>
    <w:rsid w:val="009623B4"/>
    <w:rsid w:val="00963560"/>
    <w:rsid w:val="0096476E"/>
    <w:rsid w:val="009654C0"/>
    <w:rsid w:val="009655D1"/>
    <w:rsid w:val="009743A1"/>
    <w:rsid w:val="00976F66"/>
    <w:rsid w:val="00977046"/>
    <w:rsid w:val="009776C1"/>
    <w:rsid w:val="009779D5"/>
    <w:rsid w:val="0098030B"/>
    <w:rsid w:val="00980D79"/>
    <w:rsid w:val="009856C4"/>
    <w:rsid w:val="00985A20"/>
    <w:rsid w:val="00985EA2"/>
    <w:rsid w:val="0098727A"/>
    <w:rsid w:val="00994590"/>
    <w:rsid w:val="009979A6"/>
    <w:rsid w:val="009A0FFC"/>
    <w:rsid w:val="009A19D4"/>
    <w:rsid w:val="009A388C"/>
    <w:rsid w:val="009A5831"/>
    <w:rsid w:val="009B0748"/>
    <w:rsid w:val="009B244F"/>
    <w:rsid w:val="009B319E"/>
    <w:rsid w:val="009B3A48"/>
    <w:rsid w:val="009B57B5"/>
    <w:rsid w:val="009B75CB"/>
    <w:rsid w:val="009C07C4"/>
    <w:rsid w:val="009C0A27"/>
    <w:rsid w:val="009C150E"/>
    <w:rsid w:val="009C165E"/>
    <w:rsid w:val="009C3947"/>
    <w:rsid w:val="009C5655"/>
    <w:rsid w:val="009D135B"/>
    <w:rsid w:val="009D279C"/>
    <w:rsid w:val="009D6DE7"/>
    <w:rsid w:val="009E2483"/>
    <w:rsid w:val="009E2567"/>
    <w:rsid w:val="009E3758"/>
    <w:rsid w:val="009E459F"/>
    <w:rsid w:val="009E596B"/>
    <w:rsid w:val="009F05D1"/>
    <w:rsid w:val="009F23AC"/>
    <w:rsid w:val="009F2581"/>
    <w:rsid w:val="009F2720"/>
    <w:rsid w:val="009F2B11"/>
    <w:rsid w:val="009F3CA2"/>
    <w:rsid w:val="009F5C7C"/>
    <w:rsid w:val="009F6537"/>
    <w:rsid w:val="00A003C1"/>
    <w:rsid w:val="00A00E28"/>
    <w:rsid w:val="00A03B19"/>
    <w:rsid w:val="00A05203"/>
    <w:rsid w:val="00A052A7"/>
    <w:rsid w:val="00A13A1A"/>
    <w:rsid w:val="00A14AA1"/>
    <w:rsid w:val="00A157A9"/>
    <w:rsid w:val="00A15F1D"/>
    <w:rsid w:val="00A16670"/>
    <w:rsid w:val="00A16B14"/>
    <w:rsid w:val="00A206DD"/>
    <w:rsid w:val="00A20D05"/>
    <w:rsid w:val="00A2100D"/>
    <w:rsid w:val="00A22978"/>
    <w:rsid w:val="00A22BBB"/>
    <w:rsid w:val="00A23871"/>
    <w:rsid w:val="00A254E2"/>
    <w:rsid w:val="00A257D3"/>
    <w:rsid w:val="00A266D3"/>
    <w:rsid w:val="00A26C30"/>
    <w:rsid w:val="00A31A17"/>
    <w:rsid w:val="00A32FBB"/>
    <w:rsid w:val="00A34C04"/>
    <w:rsid w:val="00A37C76"/>
    <w:rsid w:val="00A413DE"/>
    <w:rsid w:val="00A41F09"/>
    <w:rsid w:val="00A45387"/>
    <w:rsid w:val="00A4771E"/>
    <w:rsid w:val="00A55049"/>
    <w:rsid w:val="00A56078"/>
    <w:rsid w:val="00A56CFC"/>
    <w:rsid w:val="00A60573"/>
    <w:rsid w:val="00A62432"/>
    <w:rsid w:val="00A62A09"/>
    <w:rsid w:val="00A63513"/>
    <w:rsid w:val="00A7181A"/>
    <w:rsid w:val="00A71B96"/>
    <w:rsid w:val="00A72B44"/>
    <w:rsid w:val="00A74C7C"/>
    <w:rsid w:val="00A76C46"/>
    <w:rsid w:val="00A77F2D"/>
    <w:rsid w:val="00A81F69"/>
    <w:rsid w:val="00A82449"/>
    <w:rsid w:val="00A82DDC"/>
    <w:rsid w:val="00A87BBB"/>
    <w:rsid w:val="00A908A9"/>
    <w:rsid w:val="00A90BAD"/>
    <w:rsid w:val="00A9537B"/>
    <w:rsid w:val="00A958F0"/>
    <w:rsid w:val="00AA0912"/>
    <w:rsid w:val="00AA0B0D"/>
    <w:rsid w:val="00AA2583"/>
    <w:rsid w:val="00AA31F5"/>
    <w:rsid w:val="00AA4183"/>
    <w:rsid w:val="00AA4460"/>
    <w:rsid w:val="00AA4D88"/>
    <w:rsid w:val="00AA57B5"/>
    <w:rsid w:val="00AA5F36"/>
    <w:rsid w:val="00AA689F"/>
    <w:rsid w:val="00AB063D"/>
    <w:rsid w:val="00AC02E8"/>
    <w:rsid w:val="00AC17A9"/>
    <w:rsid w:val="00AC1DB0"/>
    <w:rsid w:val="00AC2350"/>
    <w:rsid w:val="00AC4171"/>
    <w:rsid w:val="00AC46B3"/>
    <w:rsid w:val="00AC472A"/>
    <w:rsid w:val="00AC4FF1"/>
    <w:rsid w:val="00AD1CB3"/>
    <w:rsid w:val="00AD2234"/>
    <w:rsid w:val="00AD2B8B"/>
    <w:rsid w:val="00AD5110"/>
    <w:rsid w:val="00AD798F"/>
    <w:rsid w:val="00AD7F73"/>
    <w:rsid w:val="00AE0478"/>
    <w:rsid w:val="00AE3300"/>
    <w:rsid w:val="00AE4257"/>
    <w:rsid w:val="00AF1D8F"/>
    <w:rsid w:val="00AF724C"/>
    <w:rsid w:val="00AF76AA"/>
    <w:rsid w:val="00B0061E"/>
    <w:rsid w:val="00B06183"/>
    <w:rsid w:val="00B07930"/>
    <w:rsid w:val="00B10692"/>
    <w:rsid w:val="00B1184A"/>
    <w:rsid w:val="00B14BF2"/>
    <w:rsid w:val="00B15545"/>
    <w:rsid w:val="00B168B7"/>
    <w:rsid w:val="00B1693F"/>
    <w:rsid w:val="00B2000C"/>
    <w:rsid w:val="00B20101"/>
    <w:rsid w:val="00B20E40"/>
    <w:rsid w:val="00B220E4"/>
    <w:rsid w:val="00B22CA0"/>
    <w:rsid w:val="00B24EF5"/>
    <w:rsid w:val="00B278B8"/>
    <w:rsid w:val="00B27D67"/>
    <w:rsid w:val="00B27E3A"/>
    <w:rsid w:val="00B30CFA"/>
    <w:rsid w:val="00B3324A"/>
    <w:rsid w:val="00B332FC"/>
    <w:rsid w:val="00B33B6E"/>
    <w:rsid w:val="00B340A5"/>
    <w:rsid w:val="00B3502D"/>
    <w:rsid w:val="00B356B7"/>
    <w:rsid w:val="00B378A8"/>
    <w:rsid w:val="00B40924"/>
    <w:rsid w:val="00B4232D"/>
    <w:rsid w:val="00B424D1"/>
    <w:rsid w:val="00B43083"/>
    <w:rsid w:val="00B44092"/>
    <w:rsid w:val="00B45435"/>
    <w:rsid w:val="00B46855"/>
    <w:rsid w:val="00B47010"/>
    <w:rsid w:val="00B51142"/>
    <w:rsid w:val="00B51D93"/>
    <w:rsid w:val="00B51F88"/>
    <w:rsid w:val="00B52DD9"/>
    <w:rsid w:val="00B53332"/>
    <w:rsid w:val="00B53B4A"/>
    <w:rsid w:val="00B55BD7"/>
    <w:rsid w:val="00B55F8E"/>
    <w:rsid w:val="00B56E25"/>
    <w:rsid w:val="00B57499"/>
    <w:rsid w:val="00B662FF"/>
    <w:rsid w:val="00B7105E"/>
    <w:rsid w:val="00B73671"/>
    <w:rsid w:val="00B73DD4"/>
    <w:rsid w:val="00B7441A"/>
    <w:rsid w:val="00B80160"/>
    <w:rsid w:val="00B846C2"/>
    <w:rsid w:val="00B86CBB"/>
    <w:rsid w:val="00B87D47"/>
    <w:rsid w:val="00B911B8"/>
    <w:rsid w:val="00B913B0"/>
    <w:rsid w:val="00B91461"/>
    <w:rsid w:val="00B93398"/>
    <w:rsid w:val="00B95B1B"/>
    <w:rsid w:val="00B96127"/>
    <w:rsid w:val="00B966A0"/>
    <w:rsid w:val="00B971F9"/>
    <w:rsid w:val="00B97FE7"/>
    <w:rsid w:val="00BA26C5"/>
    <w:rsid w:val="00BA3F91"/>
    <w:rsid w:val="00BA42ED"/>
    <w:rsid w:val="00BB19AB"/>
    <w:rsid w:val="00BB6A5F"/>
    <w:rsid w:val="00BB6BDD"/>
    <w:rsid w:val="00BB6F06"/>
    <w:rsid w:val="00BC0D43"/>
    <w:rsid w:val="00BC2982"/>
    <w:rsid w:val="00BC30CB"/>
    <w:rsid w:val="00BC70BF"/>
    <w:rsid w:val="00BD00A6"/>
    <w:rsid w:val="00BD0C4C"/>
    <w:rsid w:val="00BD1F2F"/>
    <w:rsid w:val="00BD335E"/>
    <w:rsid w:val="00BD4BFC"/>
    <w:rsid w:val="00BD764C"/>
    <w:rsid w:val="00BE320A"/>
    <w:rsid w:val="00BE373A"/>
    <w:rsid w:val="00BE5755"/>
    <w:rsid w:val="00BE77A4"/>
    <w:rsid w:val="00C016E9"/>
    <w:rsid w:val="00C020B1"/>
    <w:rsid w:val="00C0341E"/>
    <w:rsid w:val="00C036AE"/>
    <w:rsid w:val="00C048C0"/>
    <w:rsid w:val="00C057CB"/>
    <w:rsid w:val="00C10347"/>
    <w:rsid w:val="00C11731"/>
    <w:rsid w:val="00C11B19"/>
    <w:rsid w:val="00C13CC5"/>
    <w:rsid w:val="00C20D74"/>
    <w:rsid w:val="00C2333B"/>
    <w:rsid w:val="00C23C53"/>
    <w:rsid w:val="00C248CE"/>
    <w:rsid w:val="00C2540F"/>
    <w:rsid w:val="00C25A51"/>
    <w:rsid w:val="00C276D3"/>
    <w:rsid w:val="00C27CF9"/>
    <w:rsid w:val="00C27EC7"/>
    <w:rsid w:val="00C30004"/>
    <w:rsid w:val="00C31033"/>
    <w:rsid w:val="00C31C30"/>
    <w:rsid w:val="00C331EF"/>
    <w:rsid w:val="00C34F74"/>
    <w:rsid w:val="00C35B05"/>
    <w:rsid w:val="00C36766"/>
    <w:rsid w:val="00C3731D"/>
    <w:rsid w:val="00C418DE"/>
    <w:rsid w:val="00C41D1A"/>
    <w:rsid w:val="00C42F5C"/>
    <w:rsid w:val="00C45708"/>
    <w:rsid w:val="00C469BF"/>
    <w:rsid w:val="00C473D3"/>
    <w:rsid w:val="00C475BB"/>
    <w:rsid w:val="00C51B95"/>
    <w:rsid w:val="00C520FD"/>
    <w:rsid w:val="00C53033"/>
    <w:rsid w:val="00C54061"/>
    <w:rsid w:val="00C57C82"/>
    <w:rsid w:val="00C62A9B"/>
    <w:rsid w:val="00C63475"/>
    <w:rsid w:val="00C63FD9"/>
    <w:rsid w:val="00C66C78"/>
    <w:rsid w:val="00C72356"/>
    <w:rsid w:val="00C738D6"/>
    <w:rsid w:val="00C75C5D"/>
    <w:rsid w:val="00C7646C"/>
    <w:rsid w:val="00C81E9C"/>
    <w:rsid w:val="00C822E6"/>
    <w:rsid w:val="00C8405B"/>
    <w:rsid w:val="00C870D4"/>
    <w:rsid w:val="00C901CD"/>
    <w:rsid w:val="00C90662"/>
    <w:rsid w:val="00C90774"/>
    <w:rsid w:val="00C91D95"/>
    <w:rsid w:val="00C9452D"/>
    <w:rsid w:val="00C97CC5"/>
    <w:rsid w:val="00CA071D"/>
    <w:rsid w:val="00CA0A51"/>
    <w:rsid w:val="00CA27C4"/>
    <w:rsid w:val="00CA2D1D"/>
    <w:rsid w:val="00CA42D9"/>
    <w:rsid w:val="00CA471F"/>
    <w:rsid w:val="00CA4D55"/>
    <w:rsid w:val="00CA688D"/>
    <w:rsid w:val="00CA7CEE"/>
    <w:rsid w:val="00CB06CC"/>
    <w:rsid w:val="00CB06E2"/>
    <w:rsid w:val="00CB2FBA"/>
    <w:rsid w:val="00CB3A5B"/>
    <w:rsid w:val="00CB465F"/>
    <w:rsid w:val="00CB5D0E"/>
    <w:rsid w:val="00CB64FB"/>
    <w:rsid w:val="00CC0B96"/>
    <w:rsid w:val="00CC1154"/>
    <w:rsid w:val="00CC1961"/>
    <w:rsid w:val="00CC6EF2"/>
    <w:rsid w:val="00CD337E"/>
    <w:rsid w:val="00CD3928"/>
    <w:rsid w:val="00CD5D26"/>
    <w:rsid w:val="00CD62A4"/>
    <w:rsid w:val="00CD6A74"/>
    <w:rsid w:val="00CE0759"/>
    <w:rsid w:val="00CE0A3C"/>
    <w:rsid w:val="00CE1EFD"/>
    <w:rsid w:val="00CE2064"/>
    <w:rsid w:val="00CE2353"/>
    <w:rsid w:val="00CE3686"/>
    <w:rsid w:val="00CE494B"/>
    <w:rsid w:val="00CE5604"/>
    <w:rsid w:val="00CF246A"/>
    <w:rsid w:val="00CF2D36"/>
    <w:rsid w:val="00D0076E"/>
    <w:rsid w:val="00D011E1"/>
    <w:rsid w:val="00D01C0E"/>
    <w:rsid w:val="00D029AD"/>
    <w:rsid w:val="00D0585B"/>
    <w:rsid w:val="00D0664F"/>
    <w:rsid w:val="00D06FBB"/>
    <w:rsid w:val="00D10993"/>
    <w:rsid w:val="00D1440D"/>
    <w:rsid w:val="00D206AD"/>
    <w:rsid w:val="00D20C33"/>
    <w:rsid w:val="00D2137A"/>
    <w:rsid w:val="00D213AC"/>
    <w:rsid w:val="00D21942"/>
    <w:rsid w:val="00D231A8"/>
    <w:rsid w:val="00D24FDD"/>
    <w:rsid w:val="00D264C7"/>
    <w:rsid w:val="00D268F5"/>
    <w:rsid w:val="00D27EA6"/>
    <w:rsid w:val="00D323A8"/>
    <w:rsid w:val="00D337D8"/>
    <w:rsid w:val="00D35115"/>
    <w:rsid w:val="00D35544"/>
    <w:rsid w:val="00D3563F"/>
    <w:rsid w:val="00D3650E"/>
    <w:rsid w:val="00D379CB"/>
    <w:rsid w:val="00D440C2"/>
    <w:rsid w:val="00D4766A"/>
    <w:rsid w:val="00D54DE8"/>
    <w:rsid w:val="00D56B99"/>
    <w:rsid w:val="00D622CE"/>
    <w:rsid w:val="00D66CB1"/>
    <w:rsid w:val="00D71087"/>
    <w:rsid w:val="00D71835"/>
    <w:rsid w:val="00D71A4B"/>
    <w:rsid w:val="00D75493"/>
    <w:rsid w:val="00D754E1"/>
    <w:rsid w:val="00D81456"/>
    <w:rsid w:val="00D820DC"/>
    <w:rsid w:val="00D8251D"/>
    <w:rsid w:val="00D83859"/>
    <w:rsid w:val="00D874F0"/>
    <w:rsid w:val="00D87636"/>
    <w:rsid w:val="00D97741"/>
    <w:rsid w:val="00D97F59"/>
    <w:rsid w:val="00DA36C9"/>
    <w:rsid w:val="00DA6790"/>
    <w:rsid w:val="00DB07D5"/>
    <w:rsid w:val="00DB17D9"/>
    <w:rsid w:val="00DB4D16"/>
    <w:rsid w:val="00DB6D4E"/>
    <w:rsid w:val="00DB7090"/>
    <w:rsid w:val="00DC1CC5"/>
    <w:rsid w:val="00DC397E"/>
    <w:rsid w:val="00DC5D3A"/>
    <w:rsid w:val="00DD07AF"/>
    <w:rsid w:val="00DD6E0C"/>
    <w:rsid w:val="00DD74E6"/>
    <w:rsid w:val="00DD7DE2"/>
    <w:rsid w:val="00DE4A6E"/>
    <w:rsid w:val="00DE4B54"/>
    <w:rsid w:val="00DF4EAC"/>
    <w:rsid w:val="00DF4ED0"/>
    <w:rsid w:val="00E015B2"/>
    <w:rsid w:val="00E0316A"/>
    <w:rsid w:val="00E032F0"/>
    <w:rsid w:val="00E0355C"/>
    <w:rsid w:val="00E047A8"/>
    <w:rsid w:val="00E04B17"/>
    <w:rsid w:val="00E0645D"/>
    <w:rsid w:val="00E11F9C"/>
    <w:rsid w:val="00E13B1C"/>
    <w:rsid w:val="00E13F0F"/>
    <w:rsid w:val="00E14EEF"/>
    <w:rsid w:val="00E152EE"/>
    <w:rsid w:val="00E157DF"/>
    <w:rsid w:val="00E20291"/>
    <w:rsid w:val="00E27BF9"/>
    <w:rsid w:val="00E31698"/>
    <w:rsid w:val="00E328D5"/>
    <w:rsid w:val="00E35F26"/>
    <w:rsid w:val="00E36D43"/>
    <w:rsid w:val="00E415DA"/>
    <w:rsid w:val="00E44532"/>
    <w:rsid w:val="00E44CAB"/>
    <w:rsid w:val="00E45819"/>
    <w:rsid w:val="00E46AD7"/>
    <w:rsid w:val="00E53184"/>
    <w:rsid w:val="00E557A9"/>
    <w:rsid w:val="00E557B0"/>
    <w:rsid w:val="00E55E7C"/>
    <w:rsid w:val="00E5719C"/>
    <w:rsid w:val="00E61179"/>
    <w:rsid w:val="00E61A71"/>
    <w:rsid w:val="00E61AD1"/>
    <w:rsid w:val="00E620D0"/>
    <w:rsid w:val="00E625AC"/>
    <w:rsid w:val="00E64619"/>
    <w:rsid w:val="00E64FDB"/>
    <w:rsid w:val="00E673C2"/>
    <w:rsid w:val="00E67522"/>
    <w:rsid w:val="00E677C4"/>
    <w:rsid w:val="00E75AB6"/>
    <w:rsid w:val="00E76E35"/>
    <w:rsid w:val="00E77584"/>
    <w:rsid w:val="00E805C5"/>
    <w:rsid w:val="00E8228F"/>
    <w:rsid w:val="00E87422"/>
    <w:rsid w:val="00E93184"/>
    <w:rsid w:val="00E94860"/>
    <w:rsid w:val="00E9525F"/>
    <w:rsid w:val="00EA04B6"/>
    <w:rsid w:val="00EA3AB0"/>
    <w:rsid w:val="00EA4299"/>
    <w:rsid w:val="00EA5310"/>
    <w:rsid w:val="00EA6121"/>
    <w:rsid w:val="00EA7E7E"/>
    <w:rsid w:val="00EB37B0"/>
    <w:rsid w:val="00EB3E8A"/>
    <w:rsid w:val="00EB68D0"/>
    <w:rsid w:val="00EB6FA0"/>
    <w:rsid w:val="00EC11C8"/>
    <w:rsid w:val="00EC3739"/>
    <w:rsid w:val="00EC6373"/>
    <w:rsid w:val="00EC69CE"/>
    <w:rsid w:val="00ED3526"/>
    <w:rsid w:val="00ED59AD"/>
    <w:rsid w:val="00ED6720"/>
    <w:rsid w:val="00EE2DC3"/>
    <w:rsid w:val="00EF2043"/>
    <w:rsid w:val="00EF4418"/>
    <w:rsid w:val="00EF4D88"/>
    <w:rsid w:val="00EF5453"/>
    <w:rsid w:val="00EF67E3"/>
    <w:rsid w:val="00F020BE"/>
    <w:rsid w:val="00F02C2A"/>
    <w:rsid w:val="00F055E9"/>
    <w:rsid w:val="00F06DBF"/>
    <w:rsid w:val="00F1190D"/>
    <w:rsid w:val="00F1232E"/>
    <w:rsid w:val="00F21686"/>
    <w:rsid w:val="00F24C93"/>
    <w:rsid w:val="00F322A3"/>
    <w:rsid w:val="00F324EC"/>
    <w:rsid w:val="00F3259F"/>
    <w:rsid w:val="00F34090"/>
    <w:rsid w:val="00F35CA4"/>
    <w:rsid w:val="00F41F19"/>
    <w:rsid w:val="00F43873"/>
    <w:rsid w:val="00F44073"/>
    <w:rsid w:val="00F464A1"/>
    <w:rsid w:val="00F46F2F"/>
    <w:rsid w:val="00F55A1F"/>
    <w:rsid w:val="00F5748E"/>
    <w:rsid w:val="00F64407"/>
    <w:rsid w:val="00F67C21"/>
    <w:rsid w:val="00F70E00"/>
    <w:rsid w:val="00F72BA8"/>
    <w:rsid w:val="00F72FE3"/>
    <w:rsid w:val="00F776D9"/>
    <w:rsid w:val="00F80B1A"/>
    <w:rsid w:val="00F82C04"/>
    <w:rsid w:val="00F86BDC"/>
    <w:rsid w:val="00F91081"/>
    <w:rsid w:val="00F925B5"/>
    <w:rsid w:val="00F92B87"/>
    <w:rsid w:val="00F97003"/>
    <w:rsid w:val="00FA16EA"/>
    <w:rsid w:val="00FA4C7F"/>
    <w:rsid w:val="00FA683A"/>
    <w:rsid w:val="00FA7EEE"/>
    <w:rsid w:val="00FB1590"/>
    <w:rsid w:val="00FB416F"/>
    <w:rsid w:val="00FB6FB0"/>
    <w:rsid w:val="00FB6FFA"/>
    <w:rsid w:val="00FB78A1"/>
    <w:rsid w:val="00FC0AB5"/>
    <w:rsid w:val="00FC0DCE"/>
    <w:rsid w:val="00FC10CA"/>
    <w:rsid w:val="00FC464F"/>
    <w:rsid w:val="00FC57A3"/>
    <w:rsid w:val="00FC6348"/>
    <w:rsid w:val="00FD0AD1"/>
    <w:rsid w:val="00FD26A2"/>
    <w:rsid w:val="00FD5A8E"/>
    <w:rsid w:val="00FD5E71"/>
    <w:rsid w:val="00FD63BD"/>
    <w:rsid w:val="00FE55F9"/>
    <w:rsid w:val="00FE6817"/>
    <w:rsid w:val="00FF0EB4"/>
    <w:rsid w:val="00FF353B"/>
    <w:rsid w:val="00FF4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5CA232-8215-4D86-A175-2BA98B0B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A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 w:type="paragraph" w:customStyle="1" w:styleId="Default">
    <w:name w:val="Default"/>
    <w:rsid w:val="001978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2A57A-1DBD-4F9A-B0F4-6DAE9C45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26</Pages>
  <Words>10959</Words>
  <Characters>62467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Матвиенко Александр Александрович</dc:creator>
  <cp:lastModifiedBy>Матвиенко Александр Александрович</cp:lastModifiedBy>
  <cp:revision>29</cp:revision>
  <cp:lastPrinted>2019-04-15T12:03:00Z</cp:lastPrinted>
  <dcterms:created xsi:type="dcterms:W3CDTF">2019-02-12T11:45:00Z</dcterms:created>
  <dcterms:modified xsi:type="dcterms:W3CDTF">2019-04-15T12:04:00Z</dcterms:modified>
</cp:coreProperties>
</file>